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650B" w14:textId="07111C19" w:rsidR="0014521E" w:rsidRDefault="00B95A75">
      <w:pPr>
        <w:rPr>
          <w:rFonts w:ascii="Arial" w:hAnsi="Arial" w:cs="Arial"/>
          <w:b/>
          <w:bCs/>
          <w:sz w:val="24"/>
          <w:szCs w:val="24"/>
        </w:rPr>
      </w:pPr>
      <w:r>
        <w:rPr>
          <w:noProof/>
        </w:rPr>
        <w:drawing>
          <wp:anchor distT="0" distB="0" distL="114300" distR="114300" simplePos="0" relativeHeight="251658241" behindDoc="1" locked="0" layoutInCell="1" allowOverlap="1" wp14:anchorId="223230AA" wp14:editId="17446A16">
            <wp:simplePos x="0" y="0"/>
            <wp:positionH relativeFrom="margin">
              <wp:posOffset>3842101</wp:posOffset>
            </wp:positionH>
            <wp:positionV relativeFrom="paragraph">
              <wp:posOffset>39194</wp:posOffset>
            </wp:positionV>
            <wp:extent cx="1604199" cy="810376"/>
            <wp:effectExtent l="0" t="0" r="0" b="8890"/>
            <wp:wrapNone/>
            <wp:docPr id="1" name="Picture 1" descr="FIBA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A – Logos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4199" cy="810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BE6" w:rsidRPr="00DA3D7D">
        <w:rPr>
          <w:noProof/>
          <w:color w:val="000000" w:themeColor="text1"/>
          <w:lang w:eastAsia="en-GB"/>
        </w:rPr>
        <w:drawing>
          <wp:anchor distT="0" distB="0" distL="114300" distR="114300" simplePos="0" relativeHeight="251658240" behindDoc="0" locked="0" layoutInCell="1" hidden="0" allowOverlap="1" wp14:anchorId="6C308730" wp14:editId="27F58FD9">
            <wp:simplePos x="0" y="0"/>
            <wp:positionH relativeFrom="margin">
              <wp:posOffset>5715000</wp:posOffset>
            </wp:positionH>
            <wp:positionV relativeFrom="paragraph">
              <wp:posOffset>104775</wp:posOffset>
            </wp:positionV>
            <wp:extent cx="826696" cy="685800"/>
            <wp:effectExtent l="0" t="0" r="0" b="0"/>
            <wp:wrapNone/>
            <wp:docPr id="2" name="image1.png" descr="Two Circles logo (all black) clearback"/>
            <wp:cNvGraphicFramePr/>
            <a:graphic xmlns:a="http://schemas.openxmlformats.org/drawingml/2006/main">
              <a:graphicData uri="http://schemas.openxmlformats.org/drawingml/2006/picture">
                <pic:pic xmlns:pic="http://schemas.openxmlformats.org/drawingml/2006/picture">
                  <pic:nvPicPr>
                    <pic:cNvPr id="0" name="image1.png" descr="Two Circles logo (all black) clearback"/>
                    <pic:cNvPicPr preferRelativeResize="0"/>
                  </pic:nvPicPr>
                  <pic:blipFill>
                    <a:blip r:embed="rId12"/>
                    <a:srcRect/>
                    <a:stretch>
                      <a:fillRect/>
                    </a:stretch>
                  </pic:blipFill>
                  <pic:spPr>
                    <a:xfrm>
                      <a:off x="0" y="0"/>
                      <a:ext cx="826696" cy="685800"/>
                    </a:xfrm>
                    <a:prstGeom prst="rect">
                      <a:avLst/>
                    </a:prstGeom>
                    <a:ln/>
                  </pic:spPr>
                </pic:pic>
              </a:graphicData>
            </a:graphic>
            <wp14:sizeRelH relativeFrom="margin">
              <wp14:pctWidth>0</wp14:pctWidth>
            </wp14:sizeRelH>
            <wp14:sizeRelV relativeFrom="margin">
              <wp14:pctHeight>0</wp14:pctHeight>
            </wp14:sizeRelV>
          </wp:anchor>
        </w:drawing>
      </w:r>
    </w:p>
    <w:p w14:paraId="6510B5DF" w14:textId="3FE7E7A7" w:rsidR="0014521E" w:rsidRDefault="0014521E">
      <w:pPr>
        <w:rPr>
          <w:rFonts w:ascii="Arial" w:hAnsi="Arial" w:cs="Arial"/>
          <w:b/>
          <w:bCs/>
          <w:sz w:val="24"/>
          <w:szCs w:val="24"/>
        </w:rPr>
      </w:pPr>
    </w:p>
    <w:p w14:paraId="13FE6BEE" w14:textId="760A0E8B" w:rsidR="0014521E" w:rsidRDefault="0014521E">
      <w:pPr>
        <w:rPr>
          <w:rFonts w:ascii="Arial" w:hAnsi="Arial" w:cs="Arial"/>
          <w:b/>
          <w:bCs/>
          <w:sz w:val="24"/>
          <w:szCs w:val="24"/>
        </w:rPr>
      </w:pPr>
    </w:p>
    <w:p w14:paraId="4B9FC33B" w14:textId="77777777" w:rsidR="003F5BE6" w:rsidRDefault="003F5BE6" w:rsidP="00AE152C">
      <w:pPr>
        <w:spacing w:line="276" w:lineRule="auto"/>
        <w:rPr>
          <w:rFonts w:ascii="Arial" w:eastAsia="Arial" w:hAnsi="Arial" w:cs="Arial"/>
          <w:b/>
          <w:color w:val="000000" w:themeColor="text1"/>
          <w:sz w:val="24"/>
          <w:szCs w:val="24"/>
          <w:u w:val="single"/>
        </w:rPr>
      </w:pPr>
    </w:p>
    <w:p w14:paraId="69B022E3" w14:textId="072FB0D6" w:rsidR="00C33FDE" w:rsidRPr="004C7D01" w:rsidRDefault="00C33FDE" w:rsidP="00557144">
      <w:pPr>
        <w:spacing w:line="276" w:lineRule="auto"/>
        <w:rPr>
          <w:rFonts w:ascii="Arial" w:eastAsia="Arial" w:hAnsi="Arial" w:cs="Arial"/>
          <w:b/>
          <w:color w:val="000000" w:themeColor="text1"/>
          <w:sz w:val="24"/>
          <w:szCs w:val="24"/>
          <w:u w:val="single"/>
        </w:rPr>
      </w:pPr>
      <w:r w:rsidRPr="004C7D01">
        <w:rPr>
          <w:rFonts w:ascii="Arial" w:eastAsia="Arial" w:hAnsi="Arial" w:cs="Arial"/>
          <w:b/>
          <w:color w:val="000000" w:themeColor="text1"/>
          <w:sz w:val="24"/>
          <w:szCs w:val="24"/>
          <w:u w:val="single"/>
        </w:rPr>
        <w:t>PRESS RELEASE –</w:t>
      </w:r>
      <w:r w:rsidR="000779DF" w:rsidRPr="004C7D01">
        <w:rPr>
          <w:rFonts w:ascii="Arial" w:eastAsia="Arial" w:hAnsi="Arial" w:cs="Arial"/>
          <w:b/>
          <w:color w:val="000000" w:themeColor="text1"/>
          <w:sz w:val="24"/>
          <w:szCs w:val="24"/>
          <w:u w:val="single"/>
        </w:rPr>
        <w:t xml:space="preserve"> </w:t>
      </w:r>
      <w:r w:rsidR="009847D0" w:rsidRPr="004C7D01">
        <w:rPr>
          <w:rFonts w:ascii="Arial" w:eastAsia="Arial" w:hAnsi="Arial" w:cs="Arial"/>
          <w:b/>
          <w:color w:val="000000" w:themeColor="text1"/>
          <w:sz w:val="24"/>
          <w:szCs w:val="24"/>
          <w:u w:val="single"/>
        </w:rPr>
        <w:t>FOR IMMEDIATE RELEASE</w:t>
      </w:r>
    </w:p>
    <w:p w14:paraId="42C84125" w14:textId="135ED72E" w:rsidR="00340C02" w:rsidRPr="004C7D01" w:rsidRDefault="009D416B" w:rsidP="00557144">
      <w:pPr>
        <w:spacing w:line="276" w:lineRule="auto"/>
        <w:rPr>
          <w:rFonts w:ascii="Arial" w:hAnsi="Arial" w:cs="Arial"/>
          <w:b/>
          <w:bCs/>
          <w:sz w:val="24"/>
          <w:szCs w:val="24"/>
        </w:rPr>
      </w:pPr>
      <w:r w:rsidRPr="7F20E06B">
        <w:rPr>
          <w:rFonts w:ascii="Arial" w:hAnsi="Arial" w:cs="Arial"/>
          <w:b/>
          <w:bCs/>
          <w:sz w:val="24"/>
          <w:szCs w:val="24"/>
        </w:rPr>
        <w:t>FIBA</w:t>
      </w:r>
      <w:r w:rsidR="00B74A24" w:rsidRPr="7F20E06B">
        <w:rPr>
          <w:rFonts w:ascii="Arial" w:hAnsi="Arial" w:cs="Arial"/>
          <w:b/>
          <w:bCs/>
          <w:sz w:val="24"/>
          <w:szCs w:val="24"/>
        </w:rPr>
        <w:t xml:space="preserve"> and Two Circles</w:t>
      </w:r>
      <w:r w:rsidR="00023BAE" w:rsidRPr="7F20E06B">
        <w:rPr>
          <w:rFonts w:ascii="Arial" w:hAnsi="Arial" w:cs="Arial"/>
          <w:b/>
          <w:bCs/>
          <w:sz w:val="24"/>
          <w:szCs w:val="24"/>
        </w:rPr>
        <w:t xml:space="preserve"> </w:t>
      </w:r>
      <w:r w:rsidR="004A0B90">
        <w:rPr>
          <w:rFonts w:ascii="Arial" w:hAnsi="Arial" w:cs="Arial"/>
          <w:b/>
          <w:bCs/>
          <w:sz w:val="24"/>
          <w:szCs w:val="24"/>
        </w:rPr>
        <w:t>form</w:t>
      </w:r>
      <w:r w:rsidR="001869BF" w:rsidRPr="7F20E06B">
        <w:rPr>
          <w:rFonts w:ascii="Arial" w:hAnsi="Arial" w:cs="Arial"/>
          <w:b/>
          <w:bCs/>
          <w:sz w:val="24"/>
          <w:szCs w:val="24"/>
        </w:rPr>
        <w:t xml:space="preserve"> </w:t>
      </w:r>
      <w:r w:rsidR="00B60C84">
        <w:rPr>
          <w:rFonts w:ascii="Arial" w:hAnsi="Arial" w:cs="Arial"/>
          <w:b/>
          <w:bCs/>
          <w:sz w:val="24"/>
          <w:szCs w:val="24"/>
        </w:rPr>
        <w:t xml:space="preserve">D2C </w:t>
      </w:r>
      <w:r w:rsidR="001869BF" w:rsidRPr="7F20E06B">
        <w:rPr>
          <w:rFonts w:ascii="Arial" w:hAnsi="Arial" w:cs="Arial"/>
          <w:b/>
          <w:bCs/>
          <w:sz w:val="24"/>
          <w:szCs w:val="24"/>
        </w:rPr>
        <w:t>strategic</w:t>
      </w:r>
      <w:r w:rsidR="005F52E6" w:rsidRPr="7F20E06B">
        <w:rPr>
          <w:rFonts w:ascii="Arial" w:hAnsi="Arial" w:cs="Arial"/>
          <w:b/>
          <w:bCs/>
          <w:sz w:val="24"/>
          <w:szCs w:val="24"/>
        </w:rPr>
        <w:t xml:space="preserve"> venture</w:t>
      </w:r>
      <w:r w:rsidR="00AE5174">
        <w:rPr>
          <w:rFonts w:ascii="Arial" w:hAnsi="Arial" w:cs="Arial"/>
          <w:b/>
          <w:bCs/>
          <w:sz w:val="24"/>
          <w:szCs w:val="24"/>
        </w:rPr>
        <w:t xml:space="preserve"> </w:t>
      </w:r>
      <w:r w:rsidR="00BC5C78">
        <w:rPr>
          <w:rFonts w:ascii="Arial" w:hAnsi="Arial" w:cs="Arial"/>
          <w:b/>
          <w:bCs/>
          <w:sz w:val="24"/>
          <w:szCs w:val="24"/>
        </w:rPr>
        <w:t>with Courtside 1891</w:t>
      </w:r>
    </w:p>
    <w:p w14:paraId="0A38C545" w14:textId="58BFD987" w:rsidR="00E72565" w:rsidRDefault="00340C02" w:rsidP="00DE5E02">
      <w:pPr>
        <w:spacing w:line="276" w:lineRule="auto"/>
        <w:rPr>
          <w:rFonts w:ascii="Arial" w:hAnsi="Arial" w:cs="Arial"/>
        </w:rPr>
      </w:pPr>
      <w:r>
        <w:rPr>
          <w:rFonts w:ascii="Arial" w:hAnsi="Arial" w:cs="Arial"/>
          <w:b/>
          <w:bCs/>
        </w:rPr>
        <w:t>MIES (Switzerland)</w:t>
      </w:r>
      <w:r w:rsidR="002C544D" w:rsidRPr="7F20E06B">
        <w:rPr>
          <w:rFonts w:ascii="Arial" w:hAnsi="Arial" w:cs="Arial"/>
          <w:b/>
          <w:bCs/>
        </w:rPr>
        <w:t xml:space="preserve">: </w:t>
      </w:r>
      <w:r w:rsidR="009576FE" w:rsidRPr="7F20E06B">
        <w:rPr>
          <w:rFonts w:ascii="Arial" w:hAnsi="Arial" w:cs="Arial"/>
        </w:rPr>
        <w:t xml:space="preserve">FIBA, the International Basketball Federation, </w:t>
      </w:r>
      <w:r w:rsidR="003647CA" w:rsidRPr="7F20E06B">
        <w:rPr>
          <w:rFonts w:ascii="Arial" w:hAnsi="Arial" w:cs="Arial"/>
        </w:rPr>
        <w:t xml:space="preserve">and </w:t>
      </w:r>
      <w:r w:rsidR="00AC3F92" w:rsidRPr="7F20E06B">
        <w:rPr>
          <w:rFonts w:ascii="Arial" w:hAnsi="Arial" w:cs="Arial"/>
        </w:rPr>
        <w:t>sports marketing and data technology company Two Circles</w:t>
      </w:r>
      <w:r w:rsidR="00E21A33" w:rsidRPr="7F20E06B">
        <w:rPr>
          <w:rFonts w:ascii="Arial" w:hAnsi="Arial" w:cs="Arial"/>
        </w:rPr>
        <w:t xml:space="preserve"> </w:t>
      </w:r>
      <w:r w:rsidR="003647CA" w:rsidRPr="7F20E06B">
        <w:rPr>
          <w:rFonts w:ascii="Arial" w:hAnsi="Arial" w:cs="Arial"/>
        </w:rPr>
        <w:t>today announced a</w:t>
      </w:r>
      <w:r w:rsidR="00C627B5">
        <w:rPr>
          <w:rFonts w:ascii="Arial" w:hAnsi="Arial" w:cs="Arial"/>
        </w:rPr>
        <w:t xml:space="preserve"> </w:t>
      </w:r>
      <w:r w:rsidR="001A1C4B">
        <w:rPr>
          <w:rFonts w:ascii="Arial" w:hAnsi="Arial" w:cs="Arial"/>
        </w:rPr>
        <w:t>long-term</w:t>
      </w:r>
      <w:r w:rsidR="00EC3C15" w:rsidRPr="7F20E06B">
        <w:rPr>
          <w:rFonts w:ascii="Arial" w:hAnsi="Arial" w:cs="Arial"/>
        </w:rPr>
        <w:t xml:space="preserve"> </w:t>
      </w:r>
      <w:r w:rsidR="003647CA" w:rsidRPr="7F20E06B">
        <w:rPr>
          <w:rFonts w:ascii="Arial" w:hAnsi="Arial" w:cs="Arial"/>
        </w:rPr>
        <w:t xml:space="preserve">strategic venture </w:t>
      </w:r>
      <w:r w:rsidR="001A1C4B" w:rsidRPr="001A1C4B">
        <w:rPr>
          <w:rFonts w:ascii="Arial" w:hAnsi="Arial" w:cs="Arial"/>
        </w:rPr>
        <w:t xml:space="preserve">that will revolutionize the direct-to-consumer market for basketball content </w:t>
      </w:r>
      <w:r w:rsidR="003D7DA9">
        <w:rPr>
          <w:rFonts w:ascii="Arial" w:hAnsi="Arial" w:cs="Arial"/>
        </w:rPr>
        <w:t>globally</w:t>
      </w:r>
      <w:r w:rsidR="001A1C4B" w:rsidRPr="001A1C4B">
        <w:rPr>
          <w:rFonts w:ascii="Arial" w:hAnsi="Arial" w:cs="Arial"/>
        </w:rPr>
        <w:t>.</w:t>
      </w:r>
    </w:p>
    <w:p w14:paraId="4407EAF2" w14:textId="33B1F960" w:rsidR="00960FA9" w:rsidRDefault="006122F9" w:rsidP="00DE5E02">
      <w:pPr>
        <w:spacing w:line="276" w:lineRule="auto"/>
        <w:rPr>
          <w:rFonts w:ascii="Arial" w:hAnsi="Arial" w:cs="Arial"/>
        </w:rPr>
      </w:pPr>
      <w:r>
        <w:rPr>
          <w:rFonts w:ascii="Arial" w:hAnsi="Arial" w:cs="Arial"/>
        </w:rPr>
        <w:t>Aligning with FIBA's vision to make basketball the world's most popular sport</w:t>
      </w:r>
      <w:r w:rsidRPr="006122F9">
        <w:rPr>
          <w:rFonts w:ascii="Arial" w:hAnsi="Arial" w:cs="Arial"/>
        </w:rPr>
        <w:t>s community and the strategic objective to enlarge the FIBA family</w:t>
      </w:r>
      <w:r w:rsidR="00570663" w:rsidRPr="009B5791">
        <w:rPr>
          <w:rFonts w:ascii="Arial" w:hAnsi="Arial" w:cs="Arial"/>
        </w:rPr>
        <w:t xml:space="preserve">, </w:t>
      </w:r>
      <w:r w:rsidR="00570663" w:rsidRPr="009B27B8">
        <w:rPr>
          <w:rFonts w:ascii="Arial" w:hAnsi="Arial" w:cs="Arial"/>
        </w:rPr>
        <w:t>t</w:t>
      </w:r>
      <w:r w:rsidR="00742B59">
        <w:rPr>
          <w:rFonts w:ascii="Arial" w:hAnsi="Arial" w:cs="Arial"/>
        </w:rPr>
        <w:t xml:space="preserve">he </w:t>
      </w:r>
      <w:r w:rsidR="008A1B11">
        <w:rPr>
          <w:rFonts w:ascii="Arial" w:hAnsi="Arial" w:cs="Arial"/>
        </w:rPr>
        <w:t>partnership</w:t>
      </w:r>
      <w:r w:rsidR="00570663">
        <w:rPr>
          <w:rFonts w:ascii="Arial" w:hAnsi="Arial" w:cs="Arial"/>
        </w:rPr>
        <w:t xml:space="preserve"> </w:t>
      </w:r>
      <w:r w:rsidR="0038311F">
        <w:rPr>
          <w:rFonts w:ascii="Arial" w:hAnsi="Arial" w:cs="Arial"/>
        </w:rPr>
        <w:t xml:space="preserve">will see </w:t>
      </w:r>
      <w:r w:rsidR="00AA3754">
        <w:rPr>
          <w:rFonts w:ascii="Arial" w:hAnsi="Arial" w:cs="Arial"/>
        </w:rPr>
        <w:t xml:space="preserve">FIBA and </w:t>
      </w:r>
      <w:r w:rsidR="0038311F">
        <w:rPr>
          <w:rFonts w:ascii="Arial" w:hAnsi="Arial" w:cs="Arial"/>
        </w:rPr>
        <w:t>Two Circles</w:t>
      </w:r>
      <w:r w:rsidR="00AA3754">
        <w:rPr>
          <w:rFonts w:ascii="Arial" w:hAnsi="Arial" w:cs="Arial"/>
        </w:rPr>
        <w:t xml:space="preserve"> </w:t>
      </w:r>
      <w:r w:rsidR="001A1C4B" w:rsidRPr="001A1C4B">
        <w:rPr>
          <w:rFonts w:ascii="Arial" w:hAnsi="Arial" w:cs="Arial"/>
        </w:rPr>
        <w:t>develop, market and commercialize a completely new direct</w:t>
      </w:r>
      <w:r w:rsidR="001A1C4B">
        <w:rPr>
          <w:rFonts w:ascii="Arial" w:hAnsi="Arial" w:cs="Arial"/>
        </w:rPr>
        <w:t>-</w:t>
      </w:r>
      <w:r w:rsidR="001A1C4B" w:rsidRPr="001A1C4B">
        <w:rPr>
          <w:rFonts w:ascii="Arial" w:hAnsi="Arial" w:cs="Arial"/>
        </w:rPr>
        <w:t>to</w:t>
      </w:r>
      <w:r w:rsidR="001A1C4B">
        <w:rPr>
          <w:rFonts w:ascii="Arial" w:hAnsi="Arial" w:cs="Arial"/>
        </w:rPr>
        <w:t>-</w:t>
      </w:r>
      <w:r w:rsidR="001A1C4B" w:rsidRPr="001A1C4B">
        <w:rPr>
          <w:rFonts w:ascii="Arial" w:hAnsi="Arial" w:cs="Arial"/>
        </w:rPr>
        <w:t xml:space="preserve">consumer offering under the </w:t>
      </w:r>
      <w:hyperlink r:id="rId13" w:history="1">
        <w:r w:rsidR="00CD24FF" w:rsidRPr="00F719C3">
          <w:rPr>
            <w:rStyle w:val="Hyperlink"/>
            <w:rFonts w:ascii="Arial" w:hAnsi="Arial" w:cs="Arial"/>
          </w:rPr>
          <w:t>Courtside 1891</w:t>
        </w:r>
      </w:hyperlink>
      <w:r w:rsidR="00CD24FF">
        <w:rPr>
          <w:rStyle w:val="Hyperlink"/>
          <w:rFonts w:ascii="Arial" w:hAnsi="Arial" w:cs="Arial"/>
        </w:rPr>
        <w:t xml:space="preserve"> </w:t>
      </w:r>
      <w:r w:rsidR="001A1C4B" w:rsidRPr="001A1C4B">
        <w:rPr>
          <w:rFonts w:ascii="Arial" w:hAnsi="Arial" w:cs="Arial"/>
        </w:rPr>
        <w:t xml:space="preserve">brand. </w:t>
      </w:r>
    </w:p>
    <w:p w14:paraId="77B5592D" w14:textId="77777777" w:rsidR="00CD24FF" w:rsidRDefault="00AB0314" w:rsidP="001E1971">
      <w:pPr>
        <w:spacing w:line="276" w:lineRule="auto"/>
        <w:rPr>
          <w:i/>
          <w:iCs/>
        </w:rPr>
      </w:pPr>
      <w:r w:rsidRPr="001A1C4B">
        <w:rPr>
          <w:rFonts w:ascii="Arial" w:hAnsi="Arial" w:cs="Arial"/>
        </w:rPr>
        <w:t>The new</w:t>
      </w:r>
      <w:r w:rsidR="00660EDD" w:rsidRPr="00660EDD">
        <w:rPr>
          <w:rFonts w:ascii="Arial" w:hAnsi="Arial" w:cs="Arial"/>
        </w:rPr>
        <w:t xml:space="preserve"> </w:t>
      </w:r>
      <w:r w:rsidR="00660EDD" w:rsidRPr="00F719C3">
        <w:rPr>
          <w:rFonts w:ascii="Arial" w:hAnsi="Arial" w:cs="Arial"/>
        </w:rPr>
        <w:t>Courtside 1891</w:t>
      </w:r>
      <w:r w:rsidR="00660EDD">
        <w:rPr>
          <w:rFonts w:ascii="Arial" w:hAnsi="Arial" w:cs="Arial"/>
        </w:rPr>
        <w:t xml:space="preserve"> product</w:t>
      </w:r>
      <w:r w:rsidR="00660EDD" w:rsidRPr="001A1C4B">
        <w:rPr>
          <w:rFonts w:ascii="Arial" w:hAnsi="Arial" w:cs="Arial"/>
        </w:rPr>
        <w:t xml:space="preserve"> </w:t>
      </w:r>
      <w:r w:rsidRPr="001A1C4B">
        <w:rPr>
          <w:rFonts w:ascii="Arial" w:hAnsi="Arial" w:cs="Arial"/>
        </w:rPr>
        <w:t>aggregate</w:t>
      </w:r>
      <w:r w:rsidR="00660EDD">
        <w:rPr>
          <w:rFonts w:ascii="Arial" w:hAnsi="Arial" w:cs="Arial"/>
        </w:rPr>
        <w:t>s</w:t>
      </w:r>
      <w:r w:rsidRPr="001A1C4B">
        <w:rPr>
          <w:rFonts w:ascii="Arial" w:hAnsi="Arial" w:cs="Arial"/>
        </w:rPr>
        <w:t xml:space="preserve"> scores, </w:t>
      </w:r>
      <w:proofErr w:type="gramStart"/>
      <w:r w:rsidRPr="001A1C4B">
        <w:rPr>
          <w:rFonts w:ascii="Arial" w:hAnsi="Arial" w:cs="Arial"/>
        </w:rPr>
        <w:t>streams</w:t>
      </w:r>
      <w:proofErr w:type="gramEnd"/>
      <w:r w:rsidRPr="001A1C4B">
        <w:rPr>
          <w:rFonts w:ascii="Arial" w:hAnsi="Arial" w:cs="Arial"/>
        </w:rPr>
        <w:t xml:space="preserve"> and schedules from a wide variety of basketball events and leagues across the globe</w:t>
      </w:r>
      <w:r>
        <w:rPr>
          <w:rFonts w:ascii="Arial" w:hAnsi="Arial" w:cs="Arial"/>
        </w:rPr>
        <w:t xml:space="preserve">. </w:t>
      </w:r>
      <w:r w:rsidRPr="008A1B11">
        <w:rPr>
          <w:rFonts w:ascii="Arial" w:hAnsi="Arial" w:cs="Arial"/>
        </w:rPr>
        <w:t>This comprehensive content offering, combined with a fresh and unique new brand, represents a bold and innovative departure from the typical digital offerings of sports federations.</w:t>
      </w:r>
      <w:r>
        <w:rPr>
          <w:i/>
          <w:iCs/>
        </w:rPr>
        <w:t xml:space="preserve"> </w:t>
      </w:r>
    </w:p>
    <w:p w14:paraId="5201186E" w14:textId="77B862DB" w:rsidR="001E1971" w:rsidRPr="00CD24FF" w:rsidRDefault="001E1971" w:rsidP="001E1971">
      <w:pPr>
        <w:spacing w:line="276" w:lineRule="auto"/>
        <w:rPr>
          <w:i/>
          <w:iCs/>
        </w:rPr>
      </w:pPr>
      <w:r w:rsidRPr="001A1C4B">
        <w:rPr>
          <w:rFonts w:ascii="Arial" w:hAnsi="Arial" w:cs="Arial"/>
        </w:rPr>
        <w:t xml:space="preserve">The initial launch product for </w:t>
      </w:r>
      <w:r w:rsidRPr="00F719C3">
        <w:rPr>
          <w:rFonts w:ascii="Arial" w:hAnsi="Arial" w:cs="Arial"/>
        </w:rPr>
        <w:t>Courtside 1891</w:t>
      </w:r>
      <w:r w:rsidRPr="001A1C4B">
        <w:rPr>
          <w:rFonts w:ascii="Arial" w:hAnsi="Arial" w:cs="Arial"/>
        </w:rPr>
        <w:t xml:space="preserve"> was made available on limited release for the</w:t>
      </w:r>
      <w:r>
        <w:rPr>
          <w:rFonts w:ascii="Arial" w:hAnsi="Arial" w:cs="Arial"/>
        </w:rPr>
        <w:t xml:space="preserve"> recent</w:t>
      </w:r>
      <w:r w:rsidRPr="001A1C4B">
        <w:rPr>
          <w:rFonts w:ascii="Arial" w:hAnsi="Arial" w:cs="Arial"/>
        </w:rPr>
        <w:t xml:space="preserve"> </w:t>
      </w:r>
      <w:r w:rsidRPr="00D27241">
        <w:rPr>
          <w:rFonts w:ascii="Arial" w:hAnsi="Arial" w:cs="Arial"/>
        </w:rPr>
        <w:t>FIBA Basketball World Cup 2023</w:t>
      </w:r>
      <w:r>
        <w:rPr>
          <w:rFonts w:ascii="Arial" w:hAnsi="Arial" w:cs="Arial"/>
        </w:rPr>
        <w:t xml:space="preserve"> second window of</w:t>
      </w:r>
      <w:r w:rsidRPr="001A1C4B">
        <w:rPr>
          <w:rFonts w:ascii="Arial" w:hAnsi="Arial" w:cs="Arial"/>
        </w:rPr>
        <w:t xml:space="preserve"> </w:t>
      </w:r>
      <w:r>
        <w:rPr>
          <w:rFonts w:ascii="Arial" w:hAnsi="Arial" w:cs="Arial"/>
        </w:rPr>
        <w:t>q</w:t>
      </w:r>
      <w:r w:rsidRPr="001A1C4B">
        <w:rPr>
          <w:rFonts w:ascii="Arial" w:hAnsi="Arial" w:cs="Arial"/>
        </w:rPr>
        <w:t>ualifiers</w:t>
      </w:r>
      <w:r>
        <w:rPr>
          <w:rFonts w:ascii="Arial" w:hAnsi="Arial" w:cs="Arial"/>
        </w:rPr>
        <w:t>, played in February across the FIBA regions</w:t>
      </w:r>
      <w:r w:rsidRPr="001A1C4B">
        <w:rPr>
          <w:rFonts w:ascii="Arial" w:hAnsi="Arial" w:cs="Arial"/>
        </w:rPr>
        <w:t xml:space="preserve">. </w:t>
      </w:r>
    </w:p>
    <w:p w14:paraId="38100558" w14:textId="40643837" w:rsidR="002F6865" w:rsidRDefault="002F6865" w:rsidP="002F6865">
      <w:pPr>
        <w:spacing w:line="276" w:lineRule="auto"/>
        <w:rPr>
          <w:rFonts w:ascii="Arial" w:hAnsi="Arial" w:cs="Arial"/>
        </w:rPr>
      </w:pPr>
      <w:r>
        <w:rPr>
          <w:rFonts w:ascii="Arial" w:hAnsi="Arial" w:cs="Arial"/>
        </w:rPr>
        <w:t xml:space="preserve">The </w:t>
      </w:r>
      <w:r w:rsidRPr="00CD24FF">
        <w:rPr>
          <w:rFonts w:ascii="Arial" w:hAnsi="Arial" w:cs="Arial"/>
        </w:rPr>
        <w:t>Courtside 1891</w:t>
      </w:r>
      <w:r>
        <w:rPr>
          <w:rFonts w:ascii="Arial" w:hAnsi="Arial" w:cs="Arial"/>
        </w:rPr>
        <w:t xml:space="preserve"> venture will enable</w:t>
      </w:r>
      <w:r w:rsidRPr="009070E3">
        <w:rPr>
          <w:rFonts w:ascii="Arial" w:hAnsi="Arial" w:cs="Arial"/>
        </w:rPr>
        <w:t xml:space="preserve"> FIBA </w:t>
      </w:r>
      <w:r>
        <w:rPr>
          <w:rFonts w:ascii="Arial" w:hAnsi="Arial" w:cs="Arial"/>
        </w:rPr>
        <w:t>to</w:t>
      </w:r>
      <w:r w:rsidRPr="009070E3">
        <w:rPr>
          <w:rFonts w:ascii="Arial" w:hAnsi="Arial" w:cs="Arial"/>
        </w:rPr>
        <w:t xml:space="preserve"> develop direct, long-term fan relationships </w:t>
      </w:r>
      <w:r>
        <w:rPr>
          <w:rFonts w:ascii="Arial" w:hAnsi="Arial" w:cs="Arial"/>
        </w:rPr>
        <w:t>worldwide</w:t>
      </w:r>
      <w:r w:rsidRPr="009070E3">
        <w:rPr>
          <w:rFonts w:ascii="Arial" w:hAnsi="Arial" w:cs="Arial"/>
        </w:rPr>
        <w:t xml:space="preserve"> and build a greater understanding of global basketball fan behaviors and attitudes</w:t>
      </w:r>
      <w:r>
        <w:rPr>
          <w:rFonts w:ascii="Arial" w:hAnsi="Arial" w:cs="Arial"/>
        </w:rPr>
        <w:t xml:space="preserve"> to help create new products and strategies</w:t>
      </w:r>
      <w:r w:rsidRPr="009070E3">
        <w:rPr>
          <w:rFonts w:ascii="Arial" w:hAnsi="Arial" w:cs="Arial"/>
        </w:rPr>
        <w:t xml:space="preserve">. </w:t>
      </w:r>
      <w:r>
        <w:rPr>
          <w:rFonts w:ascii="Arial" w:hAnsi="Arial" w:cs="Arial"/>
        </w:rPr>
        <w:t xml:space="preserve">It will also create opportunities to </w:t>
      </w:r>
      <w:r w:rsidRPr="009070E3">
        <w:rPr>
          <w:rFonts w:ascii="Arial" w:hAnsi="Arial" w:cs="Arial"/>
        </w:rPr>
        <w:t xml:space="preserve">deliver </w:t>
      </w:r>
      <w:r w:rsidRPr="001A1C4B">
        <w:rPr>
          <w:rFonts w:ascii="Arial" w:hAnsi="Arial" w:cs="Arial"/>
        </w:rPr>
        <w:t>greater exposure and visibility for FIBA competitions alongside pan-regional and domestic leagues worldwide</w:t>
      </w:r>
      <w:r>
        <w:rPr>
          <w:rFonts w:ascii="Arial" w:hAnsi="Arial" w:cs="Arial"/>
        </w:rPr>
        <w:t xml:space="preserve">. </w:t>
      </w:r>
      <w:r w:rsidRPr="001E597B">
        <w:rPr>
          <w:rFonts w:ascii="Arial" w:hAnsi="Arial" w:cs="Arial"/>
        </w:rPr>
        <w:t xml:space="preserve"> </w:t>
      </w:r>
    </w:p>
    <w:p w14:paraId="7FE0FF2A" w14:textId="77777777" w:rsidR="001E1971" w:rsidRPr="00AA46AE" w:rsidRDefault="001E1971" w:rsidP="001E1971">
      <w:pPr>
        <w:spacing w:line="276" w:lineRule="auto"/>
        <w:rPr>
          <w:rFonts w:ascii="Arial" w:hAnsi="Arial" w:cs="Arial"/>
        </w:rPr>
      </w:pPr>
      <w:r w:rsidRPr="00AA46AE">
        <w:rPr>
          <w:rFonts w:ascii="Arial" w:hAnsi="Arial" w:cs="Arial"/>
        </w:rPr>
        <w:t xml:space="preserve">Andreas </w:t>
      </w:r>
      <w:proofErr w:type="spellStart"/>
      <w:r w:rsidRPr="00AA46AE">
        <w:rPr>
          <w:rFonts w:ascii="Arial" w:hAnsi="Arial" w:cs="Arial"/>
        </w:rPr>
        <w:t>Zagklis</w:t>
      </w:r>
      <w:proofErr w:type="spellEnd"/>
      <w:r w:rsidRPr="00AA46AE">
        <w:rPr>
          <w:rFonts w:ascii="Arial" w:hAnsi="Arial" w:cs="Arial"/>
        </w:rPr>
        <w:t xml:space="preserve">, FIBA Secretary General, said: "We are delighted to embark on this venture with Two Circles. Growing the global profile of basketball and unifying the basketball community is a fundamental piece of our vision. With Two Circles' expertise </w:t>
      </w:r>
      <w:r>
        <w:rPr>
          <w:rFonts w:ascii="Arial" w:hAnsi="Arial" w:cs="Arial"/>
        </w:rPr>
        <w:t>in</w:t>
      </w:r>
      <w:r w:rsidRPr="00AA46AE">
        <w:rPr>
          <w:rFonts w:ascii="Arial" w:hAnsi="Arial" w:cs="Arial"/>
        </w:rPr>
        <w:t xml:space="preserve"> digital strategies that engage audiences and grow direct relationships with fans, this </w:t>
      </w:r>
      <w:r>
        <w:rPr>
          <w:rFonts w:ascii="Arial" w:hAnsi="Arial" w:cs="Arial"/>
        </w:rPr>
        <w:t>partnership</w:t>
      </w:r>
      <w:r w:rsidRPr="00AA46AE">
        <w:rPr>
          <w:rFonts w:ascii="Arial" w:hAnsi="Arial" w:cs="Arial"/>
        </w:rPr>
        <w:t xml:space="preserve"> </w:t>
      </w:r>
      <w:r>
        <w:rPr>
          <w:rFonts w:ascii="Arial" w:hAnsi="Arial" w:cs="Arial"/>
        </w:rPr>
        <w:t xml:space="preserve">has already </w:t>
      </w:r>
      <w:r w:rsidRPr="00AA46AE">
        <w:rPr>
          <w:rFonts w:ascii="Arial" w:hAnsi="Arial" w:cs="Arial"/>
        </w:rPr>
        <w:t>provide</w:t>
      </w:r>
      <w:r>
        <w:rPr>
          <w:rFonts w:ascii="Arial" w:hAnsi="Arial" w:cs="Arial"/>
        </w:rPr>
        <w:t>d</w:t>
      </w:r>
      <w:r w:rsidRPr="00AA46AE">
        <w:rPr>
          <w:rFonts w:ascii="Arial" w:hAnsi="Arial" w:cs="Arial"/>
        </w:rPr>
        <w:t xml:space="preserve"> a new digital platform that all members of the FIBA Family will benefit</w:t>
      </w:r>
      <w:r>
        <w:rPr>
          <w:rFonts w:ascii="Arial" w:hAnsi="Arial" w:cs="Arial"/>
        </w:rPr>
        <w:t xml:space="preserve"> from and will create </w:t>
      </w:r>
      <w:r w:rsidRPr="00AA46AE">
        <w:rPr>
          <w:rFonts w:ascii="Arial" w:hAnsi="Arial" w:cs="Arial"/>
        </w:rPr>
        <w:t>unprecedented levels of engagement</w:t>
      </w:r>
      <w:r>
        <w:rPr>
          <w:rFonts w:ascii="Arial" w:hAnsi="Arial" w:cs="Arial"/>
        </w:rPr>
        <w:t xml:space="preserve"> with </w:t>
      </w:r>
      <w:r w:rsidRPr="00AA46AE">
        <w:rPr>
          <w:rFonts w:ascii="Arial" w:hAnsi="Arial" w:cs="Arial"/>
        </w:rPr>
        <w:t>our basketball fanbase.</w:t>
      </w:r>
      <w:r>
        <w:rPr>
          <w:rFonts w:ascii="Arial" w:hAnsi="Arial" w:cs="Arial"/>
        </w:rPr>
        <w:t>”</w:t>
      </w:r>
    </w:p>
    <w:p w14:paraId="75A9E1DF" w14:textId="77777777" w:rsidR="001E1971" w:rsidRPr="00D47C3C" w:rsidRDefault="001E1971" w:rsidP="001E1971">
      <w:pPr>
        <w:spacing w:line="276" w:lineRule="auto"/>
        <w:rPr>
          <w:rFonts w:ascii="Arial" w:hAnsi="Arial" w:cs="Arial"/>
        </w:rPr>
      </w:pPr>
      <w:r w:rsidRPr="00936653">
        <w:rPr>
          <w:rFonts w:ascii="Arial" w:hAnsi="Arial" w:cs="Arial"/>
        </w:rPr>
        <w:t>Gareth Balch, CEO of Two Circles, added</w:t>
      </w:r>
      <w:r>
        <w:rPr>
          <w:rFonts w:ascii="Arial" w:hAnsi="Arial" w:cs="Arial"/>
        </w:rPr>
        <w:t xml:space="preserve">: </w:t>
      </w:r>
      <w:r w:rsidRPr="00D47C3C">
        <w:rPr>
          <w:rFonts w:ascii="Arial" w:hAnsi="Arial" w:cs="Arial"/>
        </w:rPr>
        <w:t>“Direct relationships with fans ha</w:t>
      </w:r>
      <w:r>
        <w:rPr>
          <w:rFonts w:ascii="Arial" w:hAnsi="Arial" w:cs="Arial"/>
        </w:rPr>
        <w:t>s</w:t>
      </w:r>
      <w:r w:rsidRPr="00D47C3C">
        <w:rPr>
          <w:rFonts w:ascii="Arial" w:hAnsi="Arial" w:cs="Arial"/>
        </w:rPr>
        <w:t xml:space="preserve"> become a valuable currency as sports properties transition from the analogue age of broadcast TV to the era of digital consumption and distribution</w:t>
      </w:r>
      <w:r>
        <w:rPr>
          <w:rFonts w:ascii="Arial" w:hAnsi="Arial" w:cs="Arial"/>
        </w:rPr>
        <w:t>.</w:t>
      </w:r>
      <w:r w:rsidRPr="00D47C3C">
        <w:rPr>
          <w:rFonts w:ascii="Arial" w:hAnsi="Arial" w:cs="Arial"/>
        </w:rPr>
        <w:t xml:space="preserve"> </w:t>
      </w:r>
      <w:r>
        <w:rPr>
          <w:rFonts w:ascii="Arial" w:hAnsi="Arial" w:cs="Arial"/>
        </w:rPr>
        <w:t>As an international federation, FIBA has a track record of innovation, and we are</w:t>
      </w:r>
      <w:r w:rsidRPr="00D47C3C">
        <w:rPr>
          <w:rFonts w:ascii="Arial" w:hAnsi="Arial" w:cs="Arial"/>
        </w:rPr>
        <w:t xml:space="preserve"> </w:t>
      </w:r>
      <w:r>
        <w:rPr>
          <w:rFonts w:ascii="Arial" w:hAnsi="Arial" w:cs="Arial"/>
        </w:rPr>
        <w:t xml:space="preserve">excited with the impact our data-driven approach can have in pushing the boundaries and </w:t>
      </w:r>
      <w:r w:rsidRPr="00D47C3C">
        <w:rPr>
          <w:rFonts w:ascii="Arial" w:hAnsi="Arial" w:cs="Arial"/>
        </w:rPr>
        <w:t>initiat</w:t>
      </w:r>
      <w:r>
        <w:rPr>
          <w:rFonts w:ascii="Arial" w:hAnsi="Arial" w:cs="Arial"/>
        </w:rPr>
        <w:t>ing</w:t>
      </w:r>
      <w:r w:rsidRPr="00D47C3C">
        <w:rPr>
          <w:rFonts w:ascii="Arial" w:hAnsi="Arial" w:cs="Arial"/>
        </w:rPr>
        <w:t xml:space="preserve"> </w:t>
      </w:r>
      <w:r>
        <w:rPr>
          <w:rFonts w:ascii="Arial" w:hAnsi="Arial" w:cs="Arial"/>
        </w:rPr>
        <w:t>FIBA</w:t>
      </w:r>
      <w:r w:rsidRPr="009B27B8">
        <w:rPr>
          <w:rFonts w:ascii="Arial" w:hAnsi="Arial" w:cs="Arial"/>
        </w:rPr>
        <w:t>'</w:t>
      </w:r>
      <w:r w:rsidRPr="00D47C3C">
        <w:rPr>
          <w:rFonts w:ascii="Arial" w:hAnsi="Arial" w:cs="Arial"/>
        </w:rPr>
        <w:t xml:space="preserve">s next </w:t>
      </w:r>
      <w:r>
        <w:rPr>
          <w:rFonts w:ascii="Arial" w:hAnsi="Arial" w:cs="Arial"/>
        </w:rPr>
        <w:t>phase</w:t>
      </w:r>
      <w:r w:rsidRPr="00D47C3C">
        <w:rPr>
          <w:rFonts w:ascii="Arial" w:hAnsi="Arial" w:cs="Arial"/>
        </w:rPr>
        <w:t xml:space="preserve"> of media distribution and digital fan engagement.”</w:t>
      </w:r>
    </w:p>
    <w:p w14:paraId="78860AED" w14:textId="77777777" w:rsidR="00205729" w:rsidRDefault="00205729" w:rsidP="00205729">
      <w:pPr>
        <w:spacing w:line="276" w:lineRule="auto"/>
        <w:rPr>
          <w:rFonts w:ascii="Arial" w:hAnsi="Arial" w:cs="Arial"/>
        </w:rPr>
      </w:pPr>
      <w:r>
        <w:rPr>
          <w:rFonts w:ascii="Arial" w:hAnsi="Arial" w:cs="Arial"/>
        </w:rPr>
        <w:t>FIBA and Two Circles</w:t>
      </w:r>
      <w:r w:rsidRPr="009B27B8">
        <w:rPr>
          <w:rFonts w:ascii="Arial" w:hAnsi="Arial" w:cs="Arial"/>
        </w:rPr>
        <w:t>'</w:t>
      </w:r>
      <w:r>
        <w:rPr>
          <w:rFonts w:ascii="Arial" w:hAnsi="Arial" w:cs="Arial"/>
        </w:rPr>
        <w:t xml:space="preserve"> partnership</w:t>
      </w:r>
      <w:r w:rsidRPr="001C5BDB">
        <w:rPr>
          <w:rFonts w:ascii="Arial" w:hAnsi="Arial" w:cs="Arial"/>
        </w:rPr>
        <w:t xml:space="preserve">, which will initially run until 2029, </w:t>
      </w:r>
      <w:r>
        <w:rPr>
          <w:rFonts w:ascii="Arial" w:hAnsi="Arial" w:cs="Arial"/>
        </w:rPr>
        <w:t>has seen Two Circles invest substantial capital to develop new digital platforms and create a dedicated team</w:t>
      </w:r>
      <w:r w:rsidRPr="7F20E06B">
        <w:rPr>
          <w:rFonts w:ascii="Arial" w:hAnsi="Arial" w:cs="Arial"/>
        </w:rPr>
        <w:t xml:space="preserve"> cover</w:t>
      </w:r>
      <w:r>
        <w:rPr>
          <w:rFonts w:ascii="Arial" w:hAnsi="Arial" w:cs="Arial"/>
        </w:rPr>
        <w:t>ing</w:t>
      </w:r>
      <w:r w:rsidRPr="7F20E06B">
        <w:rPr>
          <w:rFonts w:ascii="Arial" w:hAnsi="Arial" w:cs="Arial"/>
        </w:rPr>
        <w:t xml:space="preserve"> product strategy, </w:t>
      </w:r>
      <w:r>
        <w:rPr>
          <w:rFonts w:ascii="Arial" w:hAnsi="Arial" w:cs="Arial"/>
        </w:rPr>
        <w:t xml:space="preserve">sales, </w:t>
      </w:r>
      <w:r w:rsidRPr="7F20E06B">
        <w:rPr>
          <w:rFonts w:ascii="Arial" w:hAnsi="Arial" w:cs="Arial"/>
        </w:rPr>
        <w:t>marketing</w:t>
      </w:r>
      <w:r>
        <w:rPr>
          <w:rFonts w:ascii="Arial" w:hAnsi="Arial" w:cs="Arial"/>
        </w:rPr>
        <w:t>,</w:t>
      </w:r>
      <w:r w:rsidRPr="7F20E06B">
        <w:rPr>
          <w:rFonts w:ascii="Arial" w:hAnsi="Arial" w:cs="Arial"/>
        </w:rPr>
        <w:t xml:space="preserve"> data management</w:t>
      </w:r>
      <w:r>
        <w:rPr>
          <w:rFonts w:ascii="Arial" w:hAnsi="Arial" w:cs="Arial"/>
        </w:rPr>
        <w:t xml:space="preserve"> </w:t>
      </w:r>
      <w:r w:rsidRPr="7F20E06B">
        <w:rPr>
          <w:rFonts w:ascii="Arial" w:hAnsi="Arial" w:cs="Arial"/>
        </w:rPr>
        <w:t>and analytics</w:t>
      </w:r>
      <w:r>
        <w:rPr>
          <w:rFonts w:ascii="Arial" w:hAnsi="Arial" w:cs="Arial"/>
        </w:rPr>
        <w:t xml:space="preserve">. </w:t>
      </w:r>
    </w:p>
    <w:p w14:paraId="23AE16C6" w14:textId="72D62C01" w:rsidR="001A1C4B" w:rsidRPr="008E7802" w:rsidRDefault="008E7802" w:rsidP="00D764D5">
      <w:pPr>
        <w:spacing w:line="276" w:lineRule="auto"/>
        <w:rPr>
          <w:rFonts w:ascii="Arial" w:hAnsi="Arial" w:cs="Arial"/>
          <w:color w:val="000000" w:themeColor="text1"/>
        </w:rPr>
      </w:pPr>
      <w:r>
        <w:rPr>
          <w:rFonts w:ascii="Arial" w:hAnsi="Arial" w:cs="Arial"/>
          <w:color w:val="000000" w:themeColor="text1"/>
        </w:rPr>
        <w:t xml:space="preserve">Live streaming via </w:t>
      </w:r>
      <w:r w:rsidRPr="005054F2">
        <w:rPr>
          <w:rFonts w:ascii="Arial" w:hAnsi="Arial" w:cs="Arial"/>
          <w:color w:val="000000" w:themeColor="text1"/>
        </w:rPr>
        <w:t xml:space="preserve">Courtside 1891 is available in </w:t>
      </w:r>
      <w:r>
        <w:rPr>
          <w:rFonts w:ascii="Arial" w:hAnsi="Arial" w:cs="Arial"/>
          <w:color w:val="000000" w:themeColor="text1"/>
        </w:rPr>
        <w:t>all</w:t>
      </w:r>
      <w:r w:rsidRPr="005054F2">
        <w:rPr>
          <w:rFonts w:ascii="Arial" w:hAnsi="Arial" w:cs="Arial"/>
          <w:color w:val="000000" w:themeColor="text1"/>
        </w:rPr>
        <w:t xml:space="preserve"> key market</w:t>
      </w:r>
      <w:r>
        <w:rPr>
          <w:rFonts w:ascii="Arial" w:hAnsi="Arial" w:cs="Arial"/>
          <w:color w:val="000000" w:themeColor="text1"/>
        </w:rPr>
        <w:t>s</w:t>
      </w:r>
      <w:r w:rsidRPr="007A57AB">
        <w:rPr>
          <w:rFonts w:ascii="Arial" w:hAnsi="Arial" w:cs="Arial"/>
          <w:color w:val="000000" w:themeColor="text1"/>
        </w:rPr>
        <w:t xml:space="preserve"> through free and paid subscriptions via all major browsers and operating systems</w:t>
      </w:r>
      <w:r w:rsidRPr="005054F2">
        <w:rPr>
          <w:rFonts w:ascii="Arial" w:hAnsi="Arial" w:cs="Arial"/>
          <w:color w:val="000000" w:themeColor="text1"/>
        </w:rPr>
        <w:t>.</w:t>
      </w:r>
      <w:r>
        <w:rPr>
          <w:rFonts w:ascii="Arial" w:hAnsi="Arial" w:cs="Arial"/>
          <w:color w:val="000000" w:themeColor="text1"/>
        </w:rPr>
        <w:t xml:space="preserve"> </w:t>
      </w:r>
      <w:r w:rsidR="00C244A8">
        <w:rPr>
          <w:rFonts w:ascii="Arial" w:hAnsi="Arial" w:cs="Arial"/>
          <w:color w:val="000000" w:themeColor="text1"/>
        </w:rPr>
        <w:t xml:space="preserve">While fans </w:t>
      </w:r>
      <w:r w:rsidR="00C244A8">
        <w:rPr>
          <w:rFonts w:ascii="Arial" w:hAnsi="Arial" w:cs="Arial"/>
        </w:rPr>
        <w:t>can</w:t>
      </w:r>
      <w:r w:rsidR="002C1241">
        <w:rPr>
          <w:rFonts w:ascii="Arial" w:hAnsi="Arial" w:cs="Arial"/>
        </w:rPr>
        <w:t xml:space="preserve"> currently</w:t>
      </w:r>
      <w:r w:rsidR="001A1C4B" w:rsidRPr="001A1C4B">
        <w:rPr>
          <w:rFonts w:ascii="Arial" w:hAnsi="Arial" w:cs="Arial"/>
        </w:rPr>
        <w:t xml:space="preserve"> subscribe to live streams of FIBA</w:t>
      </w:r>
      <w:r w:rsidR="007A57AB" w:rsidRPr="009B27B8">
        <w:rPr>
          <w:rFonts w:ascii="Arial" w:hAnsi="Arial" w:cs="Arial"/>
        </w:rPr>
        <w:t>'</w:t>
      </w:r>
      <w:r w:rsidR="007A57AB">
        <w:rPr>
          <w:rFonts w:ascii="Arial" w:hAnsi="Arial" w:cs="Arial"/>
        </w:rPr>
        <w:t>s</w:t>
      </w:r>
      <w:r w:rsidR="001A1C4B" w:rsidRPr="001A1C4B">
        <w:rPr>
          <w:rFonts w:ascii="Arial" w:hAnsi="Arial" w:cs="Arial"/>
        </w:rPr>
        <w:t xml:space="preserve"> national team events, </w:t>
      </w:r>
      <w:r w:rsidR="00974FA1" w:rsidRPr="001A1C4B">
        <w:rPr>
          <w:rFonts w:ascii="Arial" w:hAnsi="Arial" w:cs="Arial"/>
        </w:rPr>
        <w:t>access live scores from almost all leagues</w:t>
      </w:r>
      <w:r w:rsidR="00974FA1">
        <w:rPr>
          <w:rFonts w:ascii="Arial" w:hAnsi="Arial" w:cs="Arial"/>
        </w:rPr>
        <w:t xml:space="preserve"> around the world</w:t>
      </w:r>
      <w:r w:rsidR="00974FA1" w:rsidRPr="001A1C4B">
        <w:rPr>
          <w:rFonts w:ascii="Arial" w:hAnsi="Arial" w:cs="Arial"/>
        </w:rPr>
        <w:t xml:space="preserve"> </w:t>
      </w:r>
      <w:r w:rsidR="003D10C9">
        <w:rPr>
          <w:rFonts w:ascii="Arial" w:hAnsi="Arial" w:cs="Arial"/>
        </w:rPr>
        <w:t xml:space="preserve">and </w:t>
      </w:r>
      <w:r w:rsidR="001A1C4B" w:rsidRPr="001A1C4B">
        <w:rPr>
          <w:rFonts w:ascii="Arial" w:hAnsi="Arial" w:cs="Arial"/>
        </w:rPr>
        <w:t xml:space="preserve">view highlights from a </w:t>
      </w:r>
      <w:r w:rsidR="003D10C9">
        <w:rPr>
          <w:rFonts w:ascii="Arial" w:hAnsi="Arial" w:cs="Arial"/>
        </w:rPr>
        <w:t xml:space="preserve">growing </w:t>
      </w:r>
      <w:r w:rsidR="001A1C4B" w:rsidRPr="001A1C4B">
        <w:rPr>
          <w:rFonts w:ascii="Arial" w:hAnsi="Arial" w:cs="Arial"/>
        </w:rPr>
        <w:t xml:space="preserve">number of </w:t>
      </w:r>
      <w:r w:rsidR="003D10C9">
        <w:rPr>
          <w:rFonts w:ascii="Arial" w:hAnsi="Arial" w:cs="Arial"/>
        </w:rPr>
        <w:t>competitions</w:t>
      </w:r>
      <w:r w:rsidR="002C1241">
        <w:rPr>
          <w:rFonts w:ascii="Arial" w:hAnsi="Arial" w:cs="Arial"/>
        </w:rPr>
        <w:t>, t</w:t>
      </w:r>
      <w:r w:rsidR="00873682">
        <w:rPr>
          <w:rFonts w:ascii="Arial" w:hAnsi="Arial" w:cs="Arial"/>
        </w:rPr>
        <w:t xml:space="preserve">he </w:t>
      </w:r>
      <w:r w:rsidR="00E8511F">
        <w:rPr>
          <w:rFonts w:ascii="Arial" w:hAnsi="Arial" w:cs="Arial"/>
        </w:rPr>
        <w:t xml:space="preserve">ultimate </w:t>
      </w:r>
      <w:r w:rsidR="00873682">
        <w:rPr>
          <w:rFonts w:ascii="Arial" w:hAnsi="Arial" w:cs="Arial"/>
        </w:rPr>
        <w:t>vision</w:t>
      </w:r>
      <w:r w:rsidR="002C1241">
        <w:rPr>
          <w:rFonts w:ascii="Arial" w:hAnsi="Arial" w:cs="Arial"/>
        </w:rPr>
        <w:t xml:space="preserve"> </w:t>
      </w:r>
      <w:r w:rsidR="00873682">
        <w:rPr>
          <w:rFonts w:ascii="Arial" w:hAnsi="Arial" w:cs="Arial"/>
        </w:rPr>
        <w:t xml:space="preserve">is to create a truly personalized content </w:t>
      </w:r>
      <w:r w:rsidR="00E8511F">
        <w:rPr>
          <w:rFonts w:ascii="Arial" w:hAnsi="Arial" w:cs="Arial"/>
        </w:rPr>
        <w:t>feed for each individual basketball fan.</w:t>
      </w:r>
    </w:p>
    <w:p w14:paraId="7CEFFCE9" w14:textId="4A9253AB" w:rsidR="00D764D5" w:rsidRPr="001A1C4B" w:rsidRDefault="001A1C4B" w:rsidP="00D764D5">
      <w:pPr>
        <w:spacing w:line="276" w:lineRule="auto"/>
        <w:rPr>
          <w:rFonts w:ascii="Arial" w:hAnsi="Arial" w:cs="Arial"/>
          <w:color w:val="000000" w:themeColor="text1"/>
        </w:rPr>
      </w:pPr>
      <w:r w:rsidRPr="001A1C4B">
        <w:rPr>
          <w:rFonts w:ascii="Arial" w:hAnsi="Arial" w:cs="Arial"/>
          <w:color w:val="000000" w:themeColor="text1"/>
        </w:rPr>
        <w:lastRenderedPageBreak/>
        <w:t xml:space="preserve">As part of </w:t>
      </w:r>
      <w:r w:rsidR="003F3E96">
        <w:rPr>
          <w:rFonts w:ascii="Arial" w:hAnsi="Arial" w:cs="Arial"/>
          <w:color w:val="000000" w:themeColor="text1"/>
        </w:rPr>
        <w:t xml:space="preserve">priority </w:t>
      </w:r>
      <w:r w:rsidRPr="001A1C4B">
        <w:rPr>
          <w:rFonts w:ascii="Arial" w:hAnsi="Arial" w:cs="Arial"/>
          <w:color w:val="000000" w:themeColor="text1"/>
        </w:rPr>
        <w:t xml:space="preserve">developments planned for the service, </w:t>
      </w:r>
      <w:r w:rsidR="005C2DBB" w:rsidRPr="001A1C4B">
        <w:rPr>
          <w:rFonts w:ascii="Arial" w:hAnsi="Arial" w:cs="Arial"/>
          <w:color w:val="000000" w:themeColor="text1"/>
        </w:rPr>
        <w:t xml:space="preserve">Courtside 1891 </w:t>
      </w:r>
      <w:r w:rsidRPr="001A1C4B">
        <w:rPr>
          <w:rFonts w:ascii="Arial" w:hAnsi="Arial" w:cs="Arial"/>
          <w:color w:val="000000" w:themeColor="text1"/>
        </w:rPr>
        <w:t>will also become a hub to discover live content on other platforms</w:t>
      </w:r>
      <w:r w:rsidR="005C2DBB">
        <w:rPr>
          <w:rFonts w:ascii="Arial" w:hAnsi="Arial" w:cs="Arial"/>
          <w:color w:val="000000" w:themeColor="text1"/>
        </w:rPr>
        <w:t xml:space="preserve">, becoming </w:t>
      </w:r>
      <w:r w:rsidRPr="001A1C4B">
        <w:rPr>
          <w:rFonts w:ascii="Arial" w:hAnsi="Arial" w:cs="Arial"/>
          <w:color w:val="000000" w:themeColor="text1"/>
        </w:rPr>
        <w:t>the easiest place for fans to d</w:t>
      </w:r>
      <w:r w:rsidR="003F3E96">
        <w:rPr>
          <w:rFonts w:ascii="Arial" w:hAnsi="Arial" w:cs="Arial"/>
          <w:color w:val="000000" w:themeColor="text1"/>
        </w:rPr>
        <w:t>iscover</w:t>
      </w:r>
      <w:r w:rsidRPr="001A1C4B">
        <w:rPr>
          <w:rFonts w:ascii="Arial" w:hAnsi="Arial" w:cs="Arial"/>
          <w:color w:val="000000" w:themeColor="text1"/>
        </w:rPr>
        <w:t xml:space="preserve"> where and when they can watch live basketball</w:t>
      </w:r>
      <w:r w:rsidR="00DF3415">
        <w:rPr>
          <w:rFonts w:ascii="Arial" w:hAnsi="Arial" w:cs="Arial"/>
          <w:color w:val="000000" w:themeColor="text1"/>
        </w:rPr>
        <w:t xml:space="preserve"> from a range of competitions. </w:t>
      </w:r>
      <w:r w:rsidR="00EA6D82">
        <w:rPr>
          <w:rFonts w:ascii="Arial" w:hAnsi="Arial" w:cs="Arial"/>
          <w:color w:val="000000" w:themeColor="text1"/>
        </w:rPr>
        <w:t xml:space="preserve">Through this, </w:t>
      </w:r>
      <w:r w:rsidR="007A57AB" w:rsidRPr="001A1C4B">
        <w:rPr>
          <w:rFonts w:ascii="Arial" w:hAnsi="Arial" w:cs="Arial"/>
          <w:color w:val="000000" w:themeColor="text1"/>
        </w:rPr>
        <w:t xml:space="preserve">FIBA </w:t>
      </w:r>
      <w:r w:rsidR="00EA6D82">
        <w:rPr>
          <w:rFonts w:ascii="Arial" w:hAnsi="Arial" w:cs="Arial"/>
          <w:color w:val="000000" w:themeColor="text1"/>
        </w:rPr>
        <w:t>will be</w:t>
      </w:r>
      <w:r w:rsidR="007A57AB" w:rsidRPr="001A1C4B">
        <w:rPr>
          <w:rFonts w:ascii="Arial" w:hAnsi="Arial" w:cs="Arial"/>
          <w:color w:val="000000" w:themeColor="text1"/>
        </w:rPr>
        <w:t xml:space="preserve"> support</w:t>
      </w:r>
      <w:r w:rsidR="00EA6D82">
        <w:rPr>
          <w:rFonts w:ascii="Arial" w:hAnsi="Arial" w:cs="Arial"/>
          <w:color w:val="000000" w:themeColor="text1"/>
        </w:rPr>
        <w:t>ing</w:t>
      </w:r>
      <w:r w:rsidR="007A57AB" w:rsidRPr="001A1C4B">
        <w:rPr>
          <w:rFonts w:ascii="Arial" w:hAnsi="Arial" w:cs="Arial"/>
          <w:color w:val="000000" w:themeColor="text1"/>
        </w:rPr>
        <w:t xml:space="preserve"> its broadcast partners in delivering FIBA action to the widest audience possible.</w:t>
      </w:r>
    </w:p>
    <w:p w14:paraId="6200E78F" w14:textId="77777777" w:rsidR="00DE5E02" w:rsidRDefault="00DE5E02" w:rsidP="009F7968">
      <w:pPr>
        <w:spacing w:after="0" w:line="276" w:lineRule="auto"/>
        <w:jc w:val="center"/>
        <w:rPr>
          <w:rFonts w:ascii="Arial" w:hAnsi="Arial" w:cs="Arial"/>
          <w:b/>
          <w:bCs/>
        </w:rPr>
      </w:pPr>
    </w:p>
    <w:p w14:paraId="39E57722" w14:textId="62A4A954" w:rsidR="009F7968" w:rsidRDefault="006F6744" w:rsidP="009F7968">
      <w:pPr>
        <w:spacing w:after="0" w:line="276" w:lineRule="auto"/>
        <w:jc w:val="center"/>
        <w:rPr>
          <w:rFonts w:ascii="Arial" w:hAnsi="Arial" w:cs="Arial"/>
          <w:b/>
          <w:bCs/>
        </w:rPr>
      </w:pPr>
      <w:r w:rsidRPr="00AC0FAF">
        <w:rPr>
          <w:rFonts w:ascii="Arial" w:hAnsi="Arial" w:cs="Arial"/>
          <w:b/>
          <w:bCs/>
        </w:rPr>
        <w:t xml:space="preserve">– </w:t>
      </w:r>
      <w:r w:rsidR="00925308" w:rsidRPr="00AC0FAF">
        <w:rPr>
          <w:rFonts w:ascii="Arial" w:hAnsi="Arial" w:cs="Arial"/>
          <w:b/>
          <w:bCs/>
        </w:rPr>
        <w:t>ENDS –</w:t>
      </w:r>
    </w:p>
    <w:p w14:paraId="4014D349" w14:textId="77777777" w:rsidR="009F7968" w:rsidRDefault="009F7968" w:rsidP="009F7968">
      <w:pPr>
        <w:spacing w:after="0" w:line="276" w:lineRule="auto"/>
        <w:rPr>
          <w:rFonts w:ascii="Arial" w:hAnsi="Arial" w:cs="Arial"/>
          <w:b/>
          <w:bCs/>
        </w:rPr>
      </w:pPr>
    </w:p>
    <w:p w14:paraId="7D090ACB" w14:textId="4D0E6122" w:rsidR="00DD3315" w:rsidRPr="009F7968" w:rsidRDefault="00DD3315" w:rsidP="009F7968">
      <w:pPr>
        <w:spacing w:after="0" w:line="276" w:lineRule="auto"/>
        <w:rPr>
          <w:rFonts w:ascii="Arial" w:hAnsi="Arial" w:cs="Arial"/>
          <w:b/>
          <w:bCs/>
        </w:rPr>
      </w:pPr>
      <w:r w:rsidRPr="00AC0FAF">
        <w:rPr>
          <w:rStyle w:val="Strong"/>
          <w:rFonts w:ascii="Arial" w:hAnsi="Arial" w:cs="Arial"/>
          <w:color w:val="242424"/>
        </w:rPr>
        <w:t>For further information:</w:t>
      </w:r>
    </w:p>
    <w:p w14:paraId="5EF0185D" w14:textId="2909911F" w:rsidR="00DD3315" w:rsidRPr="007D7C8A" w:rsidRDefault="009C304E" w:rsidP="00557144">
      <w:pPr>
        <w:pStyle w:val="NormalWeb"/>
        <w:spacing w:before="0" w:beforeAutospacing="0" w:after="270" w:afterAutospacing="0" w:line="276" w:lineRule="auto"/>
        <w:rPr>
          <w:rFonts w:ascii="Arial" w:hAnsi="Arial" w:cs="Arial"/>
          <w:color w:val="242424"/>
          <w:sz w:val="22"/>
          <w:szCs w:val="22"/>
          <w:lang w:val="en-US"/>
        </w:rPr>
      </w:pPr>
      <w:r w:rsidRPr="007D7C8A">
        <w:rPr>
          <w:rFonts w:ascii="Arial" w:hAnsi="Arial" w:cs="Arial"/>
          <w:color w:val="242424"/>
          <w:sz w:val="22"/>
          <w:szCs w:val="22"/>
          <w:highlight w:val="yellow"/>
          <w:lang w:val="en-US"/>
        </w:rPr>
        <w:br/>
      </w:r>
      <w:r w:rsidR="007D7C8A" w:rsidRPr="007D7C8A">
        <w:rPr>
          <w:rFonts w:ascii="Arial" w:hAnsi="Arial" w:cs="Arial"/>
          <w:color w:val="242424"/>
          <w:sz w:val="22"/>
          <w:szCs w:val="22"/>
          <w:lang w:val="en-US"/>
        </w:rPr>
        <w:t xml:space="preserve">FIBA – Patrick Koller, Communications Director - </w:t>
      </w:r>
      <w:hyperlink r:id="rId14" w:history="1">
        <w:r w:rsidR="007D7C8A" w:rsidRPr="00DA65A6">
          <w:rPr>
            <w:rStyle w:val="Hyperlink"/>
            <w:rFonts w:ascii="Arial" w:hAnsi="Arial" w:cs="Arial"/>
            <w:sz w:val="22"/>
            <w:szCs w:val="22"/>
            <w:lang w:val="en-US"/>
          </w:rPr>
          <w:t>communications@fiba.basketball</w:t>
        </w:r>
      </w:hyperlink>
      <w:r w:rsidR="007D7C8A">
        <w:rPr>
          <w:rFonts w:ascii="Arial" w:hAnsi="Arial" w:cs="Arial"/>
          <w:color w:val="242424"/>
          <w:sz w:val="22"/>
          <w:szCs w:val="22"/>
          <w:lang w:val="en-US"/>
        </w:rPr>
        <w:t xml:space="preserve"> </w:t>
      </w:r>
    </w:p>
    <w:p w14:paraId="06955FA1" w14:textId="604B6E51" w:rsidR="00696B09" w:rsidRPr="00AC0FAF" w:rsidRDefault="00DD3315" w:rsidP="00557144">
      <w:pPr>
        <w:pStyle w:val="NormalWeb"/>
        <w:spacing w:before="0" w:beforeAutospacing="0" w:after="270" w:afterAutospacing="0" w:line="276" w:lineRule="auto"/>
        <w:rPr>
          <w:rFonts w:ascii="Arial" w:eastAsia="Arial" w:hAnsi="Arial" w:cs="Arial"/>
          <w:b/>
          <w:color w:val="000000" w:themeColor="text1"/>
          <w:sz w:val="22"/>
          <w:szCs w:val="22"/>
        </w:rPr>
      </w:pPr>
      <w:r w:rsidRPr="00AC0FAF">
        <w:rPr>
          <w:rFonts w:ascii="Arial" w:eastAsia="Arial" w:hAnsi="Arial" w:cs="Arial"/>
          <w:color w:val="000000" w:themeColor="text1"/>
          <w:sz w:val="22"/>
          <w:szCs w:val="22"/>
        </w:rPr>
        <w:t>Two Circles</w:t>
      </w:r>
      <w:r w:rsidRPr="00AC0FAF">
        <w:rPr>
          <w:rFonts w:ascii="Arial" w:hAnsi="Arial" w:cs="Arial"/>
          <w:color w:val="242424"/>
          <w:sz w:val="22"/>
          <w:szCs w:val="22"/>
        </w:rPr>
        <w:t xml:space="preserve"> – </w:t>
      </w:r>
      <w:r w:rsidRPr="00AC0FAF">
        <w:rPr>
          <w:rFonts w:ascii="Arial" w:eastAsia="Arial" w:hAnsi="Arial" w:cs="Arial"/>
          <w:color w:val="000000" w:themeColor="text1"/>
          <w:sz w:val="22"/>
          <w:szCs w:val="22"/>
        </w:rPr>
        <w:t>Matt Cutler</w:t>
      </w:r>
      <w:r w:rsidRPr="00AC0FAF">
        <w:rPr>
          <w:rFonts w:ascii="Arial" w:hAnsi="Arial" w:cs="Arial"/>
          <w:color w:val="242424"/>
          <w:sz w:val="22"/>
          <w:szCs w:val="22"/>
        </w:rPr>
        <w:t xml:space="preserve">, </w:t>
      </w:r>
      <w:r w:rsidR="00696B09" w:rsidRPr="00AC0FAF">
        <w:rPr>
          <w:rFonts w:ascii="Arial" w:eastAsia="Arial" w:hAnsi="Arial" w:cs="Arial"/>
          <w:color w:val="000000" w:themeColor="text1"/>
          <w:sz w:val="22"/>
          <w:szCs w:val="22"/>
        </w:rPr>
        <w:t>Head of Communications</w:t>
      </w:r>
      <w:r w:rsidRPr="00AC0FAF">
        <w:rPr>
          <w:rFonts w:ascii="Arial" w:eastAsia="Arial" w:hAnsi="Arial" w:cs="Arial"/>
          <w:color w:val="000000" w:themeColor="text1"/>
          <w:sz w:val="22"/>
          <w:szCs w:val="22"/>
        </w:rPr>
        <w:t xml:space="preserve"> – </w:t>
      </w:r>
      <w:hyperlink r:id="rId15" w:history="1">
        <w:r w:rsidRPr="00AC0FAF">
          <w:rPr>
            <w:rStyle w:val="Hyperlink"/>
            <w:rFonts w:ascii="Arial" w:eastAsia="Arial" w:hAnsi="Arial" w:cs="Arial"/>
            <w:sz w:val="22"/>
            <w:szCs w:val="22"/>
          </w:rPr>
          <w:t>matt.cutler@twocircles.com</w:t>
        </w:r>
      </w:hyperlink>
    </w:p>
    <w:p w14:paraId="6BDCEAB1" w14:textId="2B2FDB27" w:rsidR="00607215" w:rsidRPr="00802E55" w:rsidRDefault="00243C78" w:rsidP="00607215">
      <w:pPr>
        <w:spacing w:after="270" w:line="276" w:lineRule="auto"/>
      </w:pPr>
      <w:r w:rsidRPr="00243C78">
        <w:rPr>
          <w:rFonts w:ascii="Arial" w:eastAsia="Times New Roman" w:hAnsi="Arial" w:cs="Arial"/>
          <w:b/>
          <w:bCs/>
          <w:color w:val="242424"/>
          <w:lang w:val="en-GB" w:eastAsia="en-GB"/>
        </w:rPr>
        <w:t xml:space="preserve">About </w:t>
      </w:r>
      <w:r w:rsidR="006D2105">
        <w:rPr>
          <w:rFonts w:ascii="Arial" w:eastAsia="Times New Roman" w:hAnsi="Arial" w:cs="Arial"/>
          <w:b/>
          <w:bCs/>
          <w:color w:val="242424"/>
          <w:lang w:val="en-GB" w:eastAsia="en-GB"/>
        </w:rPr>
        <w:t>FIBA</w:t>
      </w:r>
      <w:r w:rsidR="00557144">
        <w:rPr>
          <w:rFonts w:ascii="Arial" w:eastAsia="Times New Roman" w:hAnsi="Arial" w:cs="Arial"/>
          <w:color w:val="777777"/>
          <w:lang w:val="en-GB" w:eastAsia="en-GB"/>
        </w:rPr>
        <w:br/>
      </w:r>
      <w:r w:rsidR="009958A2" w:rsidRPr="007D7C8A">
        <w:rPr>
          <w:rFonts w:ascii="Arial" w:hAnsi="Arial" w:cs="Arial"/>
          <w:color w:val="000000" w:themeColor="text1"/>
        </w:rPr>
        <w:t>FIBA (</w:t>
      </w:r>
      <w:proofErr w:type="spellStart"/>
      <w:r w:rsidR="00D6713E">
        <w:fldChar w:fldCharType="begin"/>
      </w:r>
      <w:r w:rsidR="00D6713E">
        <w:instrText xml:space="preserve"> HYPERLINK "file:///C:\\Users\\patrick.koller\\AppData\\Local\\Microsoft\\Windows\\INetCache\\Content.Outlook\\N6FS4Q5X\\fiba.basketball" </w:instrText>
      </w:r>
      <w:r w:rsidR="00D6713E">
        <w:fldChar w:fldCharType="separate"/>
      </w:r>
      <w:r w:rsidR="009958A2" w:rsidRPr="007D7C8A">
        <w:rPr>
          <w:rStyle w:val="Hyperlink"/>
          <w:rFonts w:ascii="Arial" w:hAnsi="Arial" w:cs="Arial"/>
        </w:rPr>
        <w:t>fiba.basketball</w:t>
      </w:r>
      <w:proofErr w:type="spellEnd"/>
      <w:r w:rsidR="00D6713E">
        <w:rPr>
          <w:rStyle w:val="Hyperlink"/>
          <w:rFonts w:ascii="Arial" w:hAnsi="Arial" w:cs="Arial"/>
        </w:rPr>
        <w:fldChar w:fldCharType="end"/>
      </w:r>
      <w:r w:rsidR="009958A2" w:rsidRPr="007D7C8A">
        <w:rPr>
          <w:rFonts w:ascii="Arial" w:hAnsi="Arial" w:cs="Arial"/>
          <w:color w:val="000000" w:themeColor="text1"/>
        </w:rPr>
        <w:t xml:space="preserve">) - the world governing body for basketball, is an independent association formed by 212 National Basketball Federations throughout the world. It is recognized as the sole competent authority in basketball by the International Olympic Committee (IOC). For further information about FIBA, visit </w:t>
      </w:r>
      <w:hyperlink r:id="rId16" w:history="1">
        <w:proofErr w:type="spellStart"/>
        <w:r w:rsidR="009958A2" w:rsidRPr="007D7C8A">
          <w:rPr>
            <w:rStyle w:val="Hyperlink"/>
            <w:rFonts w:ascii="Arial" w:hAnsi="Arial" w:cs="Arial"/>
          </w:rPr>
          <w:t>fiba.basketball</w:t>
        </w:r>
        <w:proofErr w:type="spellEnd"/>
      </w:hyperlink>
      <w:r w:rsidR="009958A2" w:rsidRPr="007D7C8A">
        <w:rPr>
          <w:rFonts w:ascii="Arial" w:hAnsi="Arial" w:cs="Arial"/>
          <w:color w:val="000000" w:themeColor="text1"/>
        </w:rPr>
        <w:t xml:space="preserve"> or follow FIBA on </w:t>
      </w:r>
      <w:hyperlink r:id="rId17" w:history="1">
        <w:r w:rsidR="009958A2" w:rsidRPr="007D7C8A">
          <w:rPr>
            <w:rStyle w:val="Hyperlink"/>
            <w:rFonts w:ascii="Arial" w:hAnsi="Arial" w:cs="Arial"/>
          </w:rPr>
          <w:t>facebook.com/</w:t>
        </w:r>
        <w:proofErr w:type="spellStart"/>
        <w:r w:rsidR="009958A2" w:rsidRPr="007D7C8A">
          <w:rPr>
            <w:rStyle w:val="Hyperlink"/>
            <w:rFonts w:ascii="Arial" w:hAnsi="Arial" w:cs="Arial"/>
          </w:rPr>
          <w:t>fiba</w:t>
        </w:r>
        <w:proofErr w:type="spellEnd"/>
      </w:hyperlink>
      <w:r w:rsidR="009958A2" w:rsidRPr="007D7C8A">
        <w:rPr>
          <w:rFonts w:ascii="Arial" w:hAnsi="Arial" w:cs="Arial"/>
          <w:color w:val="000000" w:themeColor="text1"/>
        </w:rPr>
        <w:t xml:space="preserve">, </w:t>
      </w:r>
      <w:hyperlink r:id="rId18" w:history="1">
        <w:r w:rsidR="009958A2" w:rsidRPr="007D7C8A">
          <w:rPr>
            <w:rStyle w:val="Hyperlink"/>
            <w:rFonts w:ascii="Arial" w:hAnsi="Arial" w:cs="Arial"/>
          </w:rPr>
          <w:t>twitter.com/</w:t>
        </w:r>
        <w:proofErr w:type="spellStart"/>
        <w:r w:rsidR="009958A2" w:rsidRPr="007D7C8A">
          <w:rPr>
            <w:rStyle w:val="Hyperlink"/>
            <w:rFonts w:ascii="Arial" w:hAnsi="Arial" w:cs="Arial"/>
          </w:rPr>
          <w:t>fiba</w:t>
        </w:r>
        <w:proofErr w:type="spellEnd"/>
      </w:hyperlink>
      <w:r w:rsidR="009958A2" w:rsidRPr="007D7C8A">
        <w:rPr>
          <w:rFonts w:ascii="Arial" w:hAnsi="Arial" w:cs="Arial"/>
          <w:color w:val="000000" w:themeColor="text1"/>
        </w:rPr>
        <w:t xml:space="preserve">,  </w:t>
      </w:r>
      <w:hyperlink r:id="rId19" w:history="1">
        <w:r w:rsidR="009958A2" w:rsidRPr="007D7C8A">
          <w:rPr>
            <w:rStyle w:val="Hyperlink"/>
            <w:rFonts w:ascii="Arial" w:hAnsi="Arial" w:cs="Arial"/>
          </w:rPr>
          <w:t>instagram.com/</w:t>
        </w:r>
        <w:proofErr w:type="spellStart"/>
        <w:r w:rsidR="009958A2" w:rsidRPr="007D7C8A">
          <w:rPr>
            <w:rStyle w:val="Hyperlink"/>
            <w:rFonts w:ascii="Arial" w:hAnsi="Arial" w:cs="Arial"/>
          </w:rPr>
          <w:t>fiba</w:t>
        </w:r>
        <w:proofErr w:type="spellEnd"/>
      </w:hyperlink>
      <w:r w:rsidR="009958A2" w:rsidRPr="007D7C8A">
        <w:rPr>
          <w:rFonts w:ascii="Arial" w:hAnsi="Arial" w:cs="Arial"/>
          <w:color w:val="000000" w:themeColor="text1"/>
        </w:rPr>
        <w:t xml:space="preserve"> and </w:t>
      </w:r>
      <w:hyperlink r:id="rId20" w:history="1">
        <w:r w:rsidR="009958A2" w:rsidRPr="007D7C8A">
          <w:rPr>
            <w:rStyle w:val="Hyperlink"/>
            <w:rFonts w:ascii="Arial" w:hAnsi="Arial" w:cs="Arial"/>
          </w:rPr>
          <w:t>youtube.com/</w:t>
        </w:r>
        <w:proofErr w:type="spellStart"/>
        <w:r w:rsidR="009958A2" w:rsidRPr="007D7C8A">
          <w:rPr>
            <w:rStyle w:val="Hyperlink"/>
            <w:rFonts w:ascii="Arial" w:hAnsi="Arial" w:cs="Arial"/>
          </w:rPr>
          <w:t>fiba</w:t>
        </w:r>
        <w:proofErr w:type="spellEnd"/>
      </w:hyperlink>
      <w:r w:rsidR="009958A2" w:rsidRPr="007D7C8A">
        <w:rPr>
          <w:rFonts w:ascii="Arial" w:hAnsi="Arial" w:cs="Arial"/>
          <w:color w:val="000000" w:themeColor="text1"/>
        </w:rPr>
        <w:t>.</w:t>
      </w:r>
    </w:p>
    <w:p w14:paraId="24292FD1" w14:textId="77777777" w:rsidR="00C71E23" w:rsidRDefault="00696B09" w:rsidP="00205729">
      <w:pPr>
        <w:spacing w:line="276" w:lineRule="auto"/>
        <w:rPr>
          <w:rFonts w:ascii="Arial" w:hAnsi="Arial" w:cs="Arial"/>
          <w:color w:val="000000" w:themeColor="text1"/>
        </w:rPr>
      </w:pPr>
      <w:r w:rsidRPr="00AC0FAF">
        <w:rPr>
          <w:rFonts w:ascii="Arial" w:eastAsia="Arial" w:hAnsi="Arial" w:cs="Arial"/>
          <w:b/>
          <w:bCs/>
          <w:color w:val="000000" w:themeColor="text1"/>
        </w:rPr>
        <w:t>About Two Circles</w:t>
      </w:r>
      <w:r w:rsidRPr="00AC0FAF">
        <w:rPr>
          <w:rFonts w:ascii="Arial" w:hAnsi="Arial" w:cs="Arial"/>
        </w:rPr>
        <w:br/>
      </w:r>
      <w:r w:rsidRPr="00D62DC0">
        <w:rPr>
          <w:rFonts w:ascii="Arial" w:hAnsi="Arial" w:cs="Arial"/>
        </w:rPr>
        <w:t xml:space="preserve">From a global network of teams in London, New York, Los Angeles, Paris and Bern, </w:t>
      </w:r>
      <w:r w:rsidRPr="00D62DC0">
        <w:rPr>
          <w:rFonts w:ascii="Arial" w:hAnsi="Arial" w:cs="Arial"/>
          <w:color w:val="000000" w:themeColor="text1"/>
        </w:rPr>
        <w:t>Two Circles uses data to grow direct relationships between sports and fans, driving business growth for over 300 of the world’s leading sports rights-owners including the NFL, Premier League, UEFA, F1 and Wimbledon. </w:t>
      </w:r>
    </w:p>
    <w:p w14:paraId="0DA1F6B6" w14:textId="37B107DD" w:rsidR="00205729" w:rsidRDefault="00696B09" w:rsidP="00C71E23">
      <w:pPr>
        <w:spacing w:line="276" w:lineRule="auto"/>
        <w:rPr>
          <w:rFonts w:ascii="Arial" w:hAnsi="Arial" w:cs="Arial"/>
        </w:rPr>
      </w:pPr>
      <w:r w:rsidRPr="00D62DC0">
        <w:rPr>
          <w:rFonts w:ascii="Arial" w:hAnsi="Arial" w:cs="Arial"/>
          <w:color w:val="000000" w:themeColor="text1"/>
        </w:rPr>
        <w:t>Two Circles’ technology-enabled, service-led offering helps clients grow revenue across their gameday, sponsorship and media businesses.</w:t>
      </w:r>
      <w:r w:rsidR="00C71E23">
        <w:rPr>
          <w:rFonts w:ascii="Arial" w:hAnsi="Arial" w:cs="Arial"/>
          <w:color w:val="000000" w:themeColor="text1"/>
        </w:rPr>
        <w:t xml:space="preserve"> This includes </w:t>
      </w:r>
      <w:r w:rsidR="00205729" w:rsidRPr="007103F6">
        <w:rPr>
          <w:rFonts w:ascii="Arial" w:hAnsi="Arial" w:cs="Arial"/>
        </w:rPr>
        <w:t xml:space="preserve">helping leading sports properties </w:t>
      </w:r>
      <w:r w:rsidR="00DB5509">
        <w:rPr>
          <w:rFonts w:ascii="Arial" w:hAnsi="Arial" w:cs="Arial"/>
        </w:rPr>
        <w:t xml:space="preserve">– including the NFL, F1 and ATP Media – </w:t>
      </w:r>
      <w:r w:rsidR="00DB5509" w:rsidRPr="007103F6">
        <w:rPr>
          <w:rFonts w:ascii="Arial" w:hAnsi="Arial" w:cs="Arial"/>
        </w:rPr>
        <w:t>us</w:t>
      </w:r>
      <w:r w:rsidR="00DB5509">
        <w:rPr>
          <w:rFonts w:ascii="Arial" w:hAnsi="Arial" w:cs="Arial"/>
        </w:rPr>
        <w:t>e</w:t>
      </w:r>
      <w:r w:rsidR="00DB5509" w:rsidRPr="007103F6">
        <w:rPr>
          <w:rFonts w:ascii="Arial" w:hAnsi="Arial" w:cs="Arial"/>
        </w:rPr>
        <w:t xml:space="preserve"> data analytics around sports fan behavior to drive commercial growth </w:t>
      </w:r>
      <w:r w:rsidR="00DB5509">
        <w:rPr>
          <w:rFonts w:ascii="Arial" w:hAnsi="Arial" w:cs="Arial"/>
        </w:rPr>
        <w:t>for</w:t>
      </w:r>
      <w:r w:rsidR="00205729">
        <w:rPr>
          <w:rFonts w:ascii="Arial" w:hAnsi="Arial" w:cs="Arial"/>
        </w:rPr>
        <w:t xml:space="preserve"> </w:t>
      </w:r>
      <w:r w:rsidR="00205729" w:rsidRPr="007103F6">
        <w:rPr>
          <w:rFonts w:ascii="Arial" w:hAnsi="Arial" w:cs="Arial"/>
        </w:rPr>
        <w:t xml:space="preserve">D2C </w:t>
      </w:r>
      <w:r w:rsidR="00205729">
        <w:rPr>
          <w:rFonts w:ascii="Arial" w:hAnsi="Arial" w:cs="Arial"/>
        </w:rPr>
        <w:t>s</w:t>
      </w:r>
      <w:r w:rsidR="00205729" w:rsidRPr="007103F6">
        <w:rPr>
          <w:rFonts w:ascii="Arial" w:hAnsi="Arial" w:cs="Arial"/>
        </w:rPr>
        <w:t>treaming platforms.</w:t>
      </w:r>
      <w:r w:rsidR="00205729">
        <w:rPr>
          <w:rFonts w:ascii="Arial" w:hAnsi="Arial" w:cs="Arial"/>
        </w:rPr>
        <w:t xml:space="preserve"> </w:t>
      </w:r>
    </w:p>
    <w:p w14:paraId="32B56D44" w14:textId="7359F12A" w:rsidR="00B30E73" w:rsidRPr="002D6148" w:rsidRDefault="00694AE9" w:rsidP="002D6148">
      <w:pPr>
        <w:spacing w:after="270" w:line="276" w:lineRule="auto"/>
        <w:rPr>
          <w:rFonts w:ascii="Arial" w:eastAsia="Arial" w:hAnsi="Arial" w:cs="Arial"/>
          <w:b/>
          <w:bCs/>
          <w:color w:val="000000" w:themeColor="text1"/>
        </w:rPr>
      </w:pPr>
      <w:r w:rsidRPr="00AC0FAF">
        <w:rPr>
          <w:rFonts w:ascii="Arial" w:eastAsia="Arial" w:hAnsi="Arial" w:cs="Arial"/>
          <w:b/>
          <w:bCs/>
          <w:color w:val="000000" w:themeColor="text1"/>
        </w:rPr>
        <w:t xml:space="preserve">About </w:t>
      </w:r>
      <w:r>
        <w:rPr>
          <w:rFonts w:ascii="Arial" w:eastAsia="Arial" w:hAnsi="Arial" w:cs="Arial"/>
          <w:b/>
          <w:bCs/>
          <w:color w:val="000000" w:themeColor="text1"/>
        </w:rPr>
        <w:t>Courtside 1891</w:t>
      </w:r>
      <w:r w:rsidR="002D6148">
        <w:rPr>
          <w:rFonts w:ascii="Arial" w:eastAsia="Arial" w:hAnsi="Arial" w:cs="Arial"/>
          <w:b/>
          <w:bCs/>
          <w:color w:val="000000" w:themeColor="text1"/>
        </w:rPr>
        <w:br/>
      </w:r>
      <w:r w:rsidR="00F843FE" w:rsidRPr="005054F2">
        <w:rPr>
          <w:rFonts w:ascii="Arial" w:hAnsi="Arial" w:cs="Arial"/>
          <w:color w:val="000000" w:themeColor="text1"/>
        </w:rPr>
        <w:t>Courtside 1891</w:t>
      </w:r>
      <w:r w:rsidR="006D0C4B" w:rsidRPr="005054F2">
        <w:rPr>
          <w:rFonts w:ascii="Arial" w:hAnsi="Arial" w:cs="Arial"/>
          <w:color w:val="000000" w:themeColor="text1"/>
        </w:rPr>
        <w:t xml:space="preserve"> is</w:t>
      </w:r>
      <w:r w:rsidR="00F843FE" w:rsidRPr="005054F2">
        <w:rPr>
          <w:rFonts w:ascii="Arial" w:hAnsi="Arial" w:cs="Arial"/>
          <w:color w:val="000000" w:themeColor="text1"/>
        </w:rPr>
        <w:t xml:space="preserve"> </w:t>
      </w:r>
      <w:r w:rsidR="00B30E73" w:rsidRPr="005054F2">
        <w:rPr>
          <w:rFonts w:ascii="Arial" w:hAnsi="Arial" w:cs="Arial"/>
          <w:color w:val="000000" w:themeColor="text1"/>
        </w:rPr>
        <w:t>transforming how the global basketball community watches and follows the sport they love.</w:t>
      </w:r>
      <w:r w:rsidR="00E1473B">
        <w:rPr>
          <w:rFonts w:ascii="Arial" w:hAnsi="Arial" w:cs="Arial"/>
          <w:color w:val="000000" w:themeColor="text1"/>
        </w:rPr>
        <w:t xml:space="preserve"> </w:t>
      </w:r>
    </w:p>
    <w:p w14:paraId="664E84DE" w14:textId="782F7F4F" w:rsidR="00F843FE" w:rsidRPr="005054F2" w:rsidRDefault="00F843FE" w:rsidP="00F843FE">
      <w:pPr>
        <w:spacing w:line="276" w:lineRule="auto"/>
        <w:rPr>
          <w:rFonts w:ascii="Arial" w:hAnsi="Arial" w:cs="Arial"/>
          <w:color w:val="000000" w:themeColor="text1"/>
        </w:rPr>
      </w:pPr>
      <w:r w:rsidRPr="005054F2">
        <w:rPr>
          <w:rFonts w:ascii="Arial" w:hAnsi="Arial" w:cs="Arial"/>
          <w:color w:val="000000" w:themeColor="text1"/>
        </w:rPr>
        <w:t>Featuring live and on-demand basketball streams, schedules and scores</w:t>
      </w:r>
      <w:r w:rsidR="00B30E73" w:rsidRPr="005054F2">
        <w:rPr>
          <w:rFonts w:ascii="Arial" w:hAnsi="Arial" w:cs="Arial"/>
          <w:color w:val="000000" w:themeColor="text1"/>
        </w:rPr>
        <w:t>,</w:t>
      </w:r>
      <w:r w:rsidRPr="005054F2">
        <w:rPr>
          <w:rFonts w:ascii="Arial" w:hAnsi="Arial" w:cs="Arial"/>
          <w:color w:val="000000" w:themeColor="text1"/>
        </w:rPr>
        <w:t xml:space="preserve"> Courtside 1891 is designed to bring video and live data from professional basketball played across the globe into a single, smart destination – allowing fans to curate and choose the experience they want.</w:t>
      </w:r>
    </w:p>
    <w:p w14:paraId="013E9944" w14:textId="77777777" w:rsidR="005054F2" w:rsidRDefault="00F75F02" w:rsidP="00F26E8C">
      <w:pPr>
        <w:spacing w:line="276" w:lineRule="auto"/>
        <w:rPr>
          <w:rFonts w:ascii="Arial" w:hAnsi="Arial" w:cs="Arial"/>
          <w:color w:val="000000" w:themeColor="text1"/>
        </w:rPr>
      </w:pPr>
      <w:r w:rsidRPr="005054F2">
        <w:rPr>
          <w:rFonts w:ascii="Arial" w:hAnsi="Arial" w:cs="Arial"/>
          <w:color w:val="000000" w:themeColor="text1"/>
        </w:rPr>
        <w:t xml:space="preserve">Courtside 1891 is available in every market, via all major browsers and all iOS and Android Operating Systems. </w:t>
      </w:r>
      <w:r w:rsidR="00BA7AC1" w:rsidRPr="005054F2">
        <w:rPr>
          <w:rFonts w:ascii="Arial" w:hAnsi="Arial" w:cs="Arial"/>
          <w:color w:val="000000" w:themeColor="text1"/>
        </w:rPr>
        <w:t xml:space="preserve">Live games can be accessed through either an Annual or Event-based subscription, while a free subscription allows fans to access video highlights, scores, </w:t>
      </w:r>
      <w:proofErr w:type="gramStart"/>
      <w:r w:rsidR="00BA7AC1" w:rsidRPr="005054F2">
        <w:rPr>
          <w:rFonts w:ascii="Arial" w:hAnsi="Arial" w:cs="Arial"/>
          <w:color w:val="000000" w:themeColor="text1"/>
        </w:rPr>
        <w:t>schedules</w:t>
      </w:r>
      <w:proofErr w:type="gramEnd"/>
      <w:r w:rsidR="00BA7AC1" w:rsidRPr="005054F2">
        <w:rPr>
          <w:rFonts w:ascii="Arial" w:hAnsi="Arial" w:cs="Arial"/>
          <w:color w:val="000000" w:themeColor="text1"/>
        </w:rPr>
        <w:t xml:space="preserve"> and stats.</w:t>
      </w:r>
    </w:p>
    <w:p w14:paraId="3736094E" w14:textId="77777777" w:rsidR="00BE7788" w:rsidRPr="00BE7788" w:rsidRDefault="00BE7788" w:rsidP="00BE7788">
      <w:pPr>
        <w:rPr>
          <w:rFonts w:ascii="Arial" w:hAnsi="Arial" w:cs="Arial"/>
          <w:color w:val="000000" w:themeColor="text1"/>
        </w:rPr>
      </w:pPr>
      <w:r w:rsidRPr="00BE7788">
        <w:rPr>
          <w:rFonts w:ascii="Arial" w:hAnsi="Arial" w:cs="Arial"/>
          <w:color w:val="000000" w:themeColor="text1"/>
        </w:rPr>
        <w:t xml:space="preserve">Competitions available to watch live and on-demand on the platform this year include the </w:t>
      </w:r>
      <w:hyperlink r:id="rId21" w:tgtFrame="_blank" w:history="1">
        <w:r w:rsidRPr="00BE7788">
          <w:rPr>
            <w:rStyle w:val="Hyperlink"/>
            <w:rFonts w:ascii="Arial" w:hAnsi="Arial" w:cs="Arial"/>
          </w:rPr>
          <w:t>FIBA Asia Cup 2022</w:t>
        </w:r>
      </w:hyperlink>
      <w:r w:rsidRPr="00BE7788">
        <w:rPr>
          <w:rFonts w:ascii="Arial" w:hAnsi="Arial" w:cs="Arial"/>
          <w:color w:val="000000" w:themeColor="text1"/>
        </w:rPr>
        <w:t xml:space="preserve"> from July 12-24, </w:t>
      </w:r>
      <w:hyperlink r:id="rId22" w:tgtFrame="_blank" w:history="1">
        <w:r w:rsidRPr="00BE7788">
          <w:rPr>
            <w:rStyle w:val="Hyperlink"/>
            <w:rFonts w:ascii="Arial" w:hAnsi="Arial" w:cs="Arial"/>
          </w:rPr>
          <w:t>FIBA Basketball World Cup 2023</w:t>
        </w:r>
      </w:hyperlink>
      <w:r w:rsidRPr="00BE7788">
        <w:rPr>
          <w:rFonts w:ascii="Arial" w:hAnsi="Arial" w:cs="Arial"/>
          <w:color w:val="000000" w:themeColor="text1"/>
        </w:rPr>
        <w:t xml:space="preserve"> Qualifiers in June 27- July 5, August 22-30, and November 7-15, </w:t>
      </w:r>
      <w:hyperlink r:id="rId23" w:tgtFrame="_blank" w:history="1">
        <w:r w:rsidRPr="00BE7788">
          <w:rPr>
            <w:rStyle w:val="Hyperlink"/>
            <w:rFonts w:ascii="Arial" w:hAnsi="Arial" w:cs="Arial"/>
          </w:rPr>
          <w:t>FIBA EuroBasket 2022</w:t>
        </w:r>
      </w:hyperlink>
      <w:r w:rsidRPr="00BE7788">
        <w:rPr>
          <w:rFonts w:ascii="Arial" w:hAnsi="Arial" w:cs="Arial"/>
          <w:color w:val="000000" w:themeColor="text1"/>
        </w:rPr>
        <w:t xml:space="preserve"> from September 1-18, </w:t>
      </w:r>
      <w:hyperlink r:id="rId24" w:tgtFrame="_blank" w:history="1">
        <w:r w:rsidRPr="00BE7788">
          <w:rPr>
            <w:rStyle w:val="Hyperlink"/>
            <w:rFonts w:ascii="Arial" w:hAnsi="Arial" w:cs="Arial"/>
          </w:rPr>
          <w:t>FIBA AmeriCup 2022</w:t>
        </w:r>
      </w:hyperlink>
      <w:r w:rsidRPr="00BE7788">
        <w:rPr>
          <w:rFonts w:ascii="Arial" w:hAnsi="Arial" w:cs="Arial"/>
          <w:color w:val="000000" w:themeColor="text1"/>
        </w:rPr>
        <w:t xml:space="preserve"> from September 2-11, and </w:t>
      </w:r>
      <w:hyperlink r:id="rId25" w:tgtFrame="_blank" w:history="1">
        <w:r w:rsidRPr="00BE7788">
          <w:rPr>
            <w:rStyle w:val="Hyperlink"/>
            <w:rFonts w:ascii="Arial" w:hAnsi="Arial" w:cs="Arial"/>
          </w:rPr>
          <w:t>FIBA Women's Basketball World Cup 2022</w:t>
        </w:r>
      </w:hyperlink>
      <w:r w:rsidRPr="00BE7788">
        <w:rPr>
          <w:rFonts w:ascii="Arial" w:hAnsi="Arial" w:cs="Arial"/>
          <w:color w:val="000000" w:themeColor="text1"/>
        </w:rPr>
        <w:t xml:space="preserve"> from September 22-October 1.</w:t>
      </w:r>
    </w:p>
    <w:p w14:paraId="472B8246" w14:textId="55DFEDC4" w:rsidR="00F843FE" w:rsidRPr="009C187A" w:rsidRDefault="00F26E8C" w:rsidP="00BE7788">
      <w:pPr>
        <w:spacing w:line="276" w:lineRule="auto"/>
        <w:rPr>
          <w:rFonts w:ascii="Arial" w:hAnsi="Arial" w:cs="Arial"/>
          <w:color w:val="000000" w:themeColor="text1"/>
        </w:rPr>
      </w:pPr>
      <w:r w:rsidRPr="005054F2">
        <w:rPr>
          <w:rFonts w:ascii="Arial" w:hAnsi="Arial" w:cs="Arial"/>
          <w:lang w:val="en-GB"/>
        </w:rPr>
        <w:t xml:space="preserve">Full details on the product features and competitions available can be found at </w:t>
      </w:r>
      <w:hyperlink r:id="rId26" w:history="1">
        <w:r w:rsidRPr="00666F86">
          <w:rPr>
            <w:rStyle w:val="Hyperlink"/>
            <w:rFonts w:ascii="Arial" w:hAnsi="Arial" w:cs="Arial"/>
          </w:rPr>
          <w:t>www.courtside1891.basketball</w:t>
        </w:r>
      </w:hyperlink>
      <w:r w:rsidRPr="005054F2">
        <w:rPr>
          <w:rFonts w:ascii="Arial" w:hAnsi="Arial" w:cs="Arial"/>
          <w:shd w:val="clear" w:color="auto" w:fill="FAF9F8"/>
        </w:rPr>
        <w:t xml:space="preserve"> </w:t>
      </w:r>
    </w:p>
    <w:sectPr w:rsidR="00F843FE" w:rsidRPr="009C187A" w:rsidSect="006852F1">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0C32" w14:textId="77777777" w:rsidR="00D6713E" w:rsidRDefault="00D6713E" w:rsidP="00BB145A">
      <w:pPr>
        <w:spacing w:after="0" w:line="240" w:lineRule="auto"/>
      </w:pPr>
      <w:r>
        <w:separator/>
      </w:r>
    </w:p>
  </w:endnote>
  <w:endnote w:type="continuationSeparator" w:id="0">
    <w:p w14:paraId="4AD202D5" w14:textId="77777777" w:rsidR="00D6713E" w:rsidRDefault="00D6713E" w:rsidP="00BB145A">
      <w:pPr>
        <w:spacing w:after="0" w:line="240" w:lineRule="auto"/>
      </w:pPr>
      <w:r>
        <w:continuationSeparator/>
      </w:r>
    </w:p>
  </w:endnote>
  <w:endnote w:type="continuationNotice" w:id="1">
    <w:p w14:paraId="69308ACA" w14:textId="77777777" w:rsidR="00D6713E" w:rsidRDefault="00D67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w:panose1 w:val="02000503040000020004"/>
    <w:charset w:val="00"/>
    <w:family w:val="auto"/>
    <w:pitch w:val="variable"/>
    <w:sig w:usb0="A00000AF" w:usb1="4000204A" w:usb2="00000000" w:usb3="00000000" w:csb0="00000111" w:csb1="00000000"/>
  </w:font>
  <w:font w:name="Segoe UI">
    <w:altName w:val="Sylfae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FB0C" w14:textId="77777777" w:rsidR="00777185" w:rsidRDefault="0077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AECC" w14:textId="77777777" w:rsidR="00777185" w:rsidRDefault="00777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C624" w14:textId="77777777" w:rsidR="00777185" w:rsidRDefault="0077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F24E" w14:textId="77777777" w:rsidR="00D6713E" w:rsidRDefault="00D6713E" w:rsidP="00BB145A">
      <w:pPr>
        <w:spacing w:after="0" w:line="240" w:lineRule="auto"/>
      </w:pPr>
      <w:r>
        <w:separator/>
      </w:r>
    </w:p>
  </w:footnote>
  <w:footnote w:type="continuationSeparator" w:id="0">
    <w:p w14:paraId="22F13593" w14:textId="77777777" w:rsidR="00D6713E" w:rsidRDefault="00D6713E" w:rsidP="00BB145A">
      <w:pPr>
        <w:spacing w:after="0" w:line="240" w:lineRule="auto"/>
      </w:pPr>
      <w:r>
        <w:continuationSeparator/>
      </w:r>
    </w:p>
  </w:footnote>
  <w:footnote w:type="continuationNotice" w:id="1">
    <w:p w14:paraId="2E89A5CA" w14:textId="77777777" w:rsidR="00D6713E" w:rsidRDefault="00D67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1656" w14:textId="77777777" w:rsidR="00777185" w:rsidRDefault="0077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4378" w14:textId="75EF052A" w:rsidR="00777185" w:rsidRDefault="00777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9AC6" w14:textId="77777777" w:rsidR="00777185" w:rsidRDefault="00777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8AD"/>
    <w:multiLevelType w:val="hybridMultilevel"/>
    <w:tmpl w:val="0B6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4479"/>
    <w:multiLevelType w:val="multilevel"/>
    <w:tmpl w:val="5602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966A2"/>
    <w:multiLevelType w:val="hybridMultilevel"/>
    <w:tmpl w:val="F472424A"/>
    <w:lvl w:ilvl="0" w:tplc="2632C5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0363E"/>
    <w:multiLevelType w:val="hybridMultilevel"/>
    <w:tmpl w:val="10A28202"/>
    <w:lvl w:ilvl="0" w:tplc="A9A6EFE0">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27EB0CDD"/>
    <w:multiLevelType w:val="hybridMultilevel"/>
    <w:tmpl w:val="F8DCD810"/>
    <w:lvl w:ilvl="0" w:tplc="F32A2746">
      <w:numFmt w:val="bullet"/>
      <w:lvlText w:val="-"/>
      <w:lvlJc w:val="left"/>
      <w:pPr>
        <w:ind w:left="430" w:hanging="360"/>
      </w:pPr>
      <w:rPr>
        <w:rFonts w:ascii="Arial" w:eastAsiaTheme="minorHAnsi" w:hAnsi="Arial" w:cs="Arial" w:hint="default"/>
        <w:sz w:val="24"/>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5" w15:restartNumberingAfterBreak="0">
    <w:nsid w:val="4D4A48E4"/>
    <w:multiLevelType w:val="hybridMultilevel"/>
    <w:tmpl w:val="391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6063E"/>
    <w:multiLevelType w:val="hybridMultilevel"/>
    <w:tmpl w:val="3D88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34BF1"/>
    <w:multiLevelType w:val="hybridMultilevel"/>
    <w:tmpl w:val="6242E206"/>
    <w:lvl w:ilvl="0" w:tplc="E236CE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A3207"/>
    <w:multiLevelType w:val="hybridMultilevel"/>
    <w:tmpl w:val="F3E6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E28C0"/>
    <w:multiLevelType w:val="hybridMultilevel"/>
    <w:tmpl w:val="8AFC75C2"/>
    <w:lvl w:ilvl="0" w:tplc="9AA2C9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45222"/>
    <w:multiLevelType w:val="multilevel"/>
    <w:tmpl w:val="3CCA9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3"/>
  </w:num>
  <w:num w:numId="5">
    <w:abstractNumId w:val="9"/>
  </w:num>
  <w:num w:numId="6">
    <w:abstractNumId w:val="6"/>
  </w:num>
  <w:num w:numId="7">
    <w:abstractNumId w:val="5"/>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36"/>
    <w:rsid w:val="00001804"/>
    <w:rsid w:val="00001EA0"/>
    <w:rsid w:val="0000368D"/>
    <w:rsid w:val="00004722"/>
    <w:rsid w:val="00005C50"/>
    <w:rsid w:val="00007899"/>
    <w:rsid w:val="00013251"/>
    <w:rsid w:val="000132AC"/>
    <w:rsid w:val="000135B1"/>
    <w:rsid w:val="00021D19"/>
    <w:rsid w:val="00022009"/>
    <w:rsid w:val="000224FD"/>
    <w:rsid w:val="00023AD1"/>
    <w:rsid w:val="00023BAE"/>
    <w:rsid w:val="00024245"/>
    <w:rsid w:val="00024509"/>
    <w:rsid w:val="00027A8D"/>
    <w:rsid w:val="00030E2D"/>
    <w:rsid w:val="00030FAE"/>
    <w:rsid w:val="00031C0D"/>
    <w:rsid w:val="000325A8"/>
    <w:rsid w:val="000336EF"/>
    <w:rsid w:val="000343A0"/>
    <w:rsid w:val="000343F9"/>
    <w:rsid w:val="00041A68"/>
    <w:rsid w:val="00041CD3"/>
    <w:rsid w:val="00042352"/>
    <w:rsid w:val="000424E2"/>
    <w:rsid w:val="00042541"/>
    <w:rsid w:val="00042921"/>
    <w:rsid w:val="00042FC9"/>
    <w:rsid w:val="00043886"/>
    <w:rsid w:val="0004388F"/>
    <w:rsid w:val="00043B2D"/>
    <w:rsid w:val="000504FD"/>
    <w:rsid w:val="00054E10"/>
    <w:rsid w:val="00055D34"/>
    <w:rsid w:val="000564A8"/>
    <w:rsid w:val="0005762C"/>
    <w:rsid w:val="0006049E"/>
    <w:rsid w:val="00060F5D"/>
    <w:rsid w:val="000611BB"/>
    <w:rsid w:val="000618F4"/>
    <w:rsid w:val="00062888"/>
    <w:rsid w:val="0006288A"/>
    <w:rsid w:val="00062C34"/>
    <w:rsid w:val="00063173"/>
    <w:rsid w:val="00063DEA"/>
    <w:rsid w:val="000662FD"/>
    <w:rsid w:val="0006697D"/>
    <w:rsid w:val="00067E57"/>
    <w:rsid w:val="00070D7C"/>
    <w:rsid w:val="00071509"/>
    <w:rsid w:val="00071E89"/>
    <w:rsid w:val="00072B79"/>
    <w:rsid w:val="00073454"/>
    <w:rsid w:val="00074549"/>
    <w:rsid w:val="000764C3"/>
    <w:rsid w:val="000769E8"/>
    <w:rsid w:val="000779DF"/>
    <w:rsid w:val="00077B8A"/>
    <w:rsid w:val="000803C7"/>
    <w:rsid w:val="0008055C"/>
    <w:rsid w:val="00080E62"/>
    <w:rsid w:val="00081079"/>
    <w:rsid w:val="000845BC"/>
    <w:rsid w:val="000853AE"/>
    <w:rsid w:val="000853C8"/>
    <w:rsid w:val="0008552F"/>
    <w:rsid w:val="000855D8"/>
    <w:rsid w:val="00087456"/>
    <w:rsid w:val="00092012"/>
    <w:rsid w:val="000941A1"/>
    <w:rsid w:val="00094755"/>
    <w:rsid w:val="00097304"/>
    <w:rsid w:val="000A0DFB"/>
    <w:rsid w:val="000A0F35"/>
    <w:rsid w:val="000A155E"/>
    <w:rsid w:val="000A301A"/>
    <w:rsid w:val="000A4FC7"/>
    <w:rsid w:val="000A5522"/>
    <w:rsid w:val="000A5708"/>
    <w:rsid w:val="000A5D65"/>
    <w:rsid w:val="000B0AA9"/>
    <w:rsid w:val="000B290E"/>
    <w:rsid w:val="000B2910"/>
    <w:rsid w:val="000B3932"/>
    <w:rsid w:val="000B455E"/>
    <w:rsid w:val="000B6347"/>
    <w:rsid w:val="000B6496"/>
    <w:rsid w:val="000B6B56"/>
    <w:rsid w:val="000B7A07"/>
    <w:rsid w:val="000C03F5"/>
    <w:rsid w:val="000C08CA"/>
    <w:rsid w:val="000C21EB"/>
    <w:rsid w:val="000C23F7"/>
    <w:rsid w:val="000C2596"/>
    <w:rsid w:val="000C3E44"/>
    <w:rsid w:val="000C4C7F"/>
    <w:rsid w:val="000C4E75"/>
    <w:rsid w:val="000C50AB"/>
    <w:rsid w:val="000C582D"/>
    <w:rsid w:val="000C605A"/>
    <w:rsid w:val="000C76E8"/>
    <w:rsid w:val="000C790A"/>
    <w:rsid w:val="000C7E30"/>
    <w:rsid w:val="000D0650"/>
    <w:rsid w:val="000D0800"/>
    <w:rsid w:val="000D2F46"/>
    <w:rsid w:val="000D418E"/>
    <w:rsid w:val="000D47EE"/>
    <w:rsid w:val="000D4C74"/>
    <w:rsid w:val="000E1117"/>
    <w:rsid w:val="000E309C"/>
    <w:rsid w:val="000E4D01"/>
    <w:rsid w:val="000F016F"/>
    <w:rsid w:val="000F1A2E"/>
    <w:rsid w:val="000F1BE0"/>
    <w:rsid w:val="000F29BC"/>
    <w:rsid w:val="000F3AAB"/>
    <w:rsid w:val="000F462C"/>
    <w:rsid w:val="000F51F0"/>
    <w:rsid w:val="000F5406"/>
    <w:rsid w:val="000F6ADF"/>
    <w:rsid w:val="000F6C93"/>
    <w:rsid w:val="000F6CBA"/>
    <w:rsid w:val="000F729F"/>
    <w:rsid w:val="00100C90"/>
    <w:rsid w:val="00101219"/>
    <w:rsid w:val="0010223B"/>
    <w:rsid w:val="00106C03"/>
    <w:rsid w:val="00106D05"/>
    <w:rsid w:val="00106D99"/>
    <w:rsid w:val="001072EB"/>
    <w:rsid w:val="00112A32"/>
    <w:rsid w:val="00113302"/>
    <w:rsid w:val="00113AC9"/>
    <w:rsid w:val="001147DD"/>
    <w:rsid w:val="00114BF0"/>
    <w:rsid w:val="0011657C"/>
    <w:rsid w:val="00117A80"/>
    <w:rsid w:val="00117B04"/>
    <w:rsid w:val="00120362"/>
    <w:rsid w:val="00120D1D"/>
    <w:rsid w:val="00121EEC"/>
    <w:rsid w:val="001223DD"/>
    <w:rsid w:val="00122731"/>
    <w:rsid w:val="0012299C"/>
    <w:rsid w:val="00124DAB"/>
    <w:rsid w:val="001254D1"/>
    <w:rsid w:val="00126777"/>
    <w:rsid w:val="00130AE1"/>
    <w:rsid w:val="00132679"/>
    <w:rsid w:val="0013481C"/>
    <w:rsid w:val="001352CC"/>
    <w:rsid w:val="001353B7"/>
    <w:rsid w:val="0013542C"/>
    <w:rsid w:val="00135B97"/>
    <w:rsid w:val="00136632"/>
    <w:rsid w:val="001368AB"/>
    <w:rsid w:val="00136A76"/>
    <w:rsid w:val="0013766C"/>
    <w:rsid w:val="0014293D"/>
    <w:rsid w:val="00142F2E"/>
    <w:rsid w:val="0014521E"/>
    <w:rsid w:val="001454D8"/>
    <w:rsid w:val="00145CC4"/>
    <w:rsid w:val="0014629D"/>
    <w:rsid w:val="001470DE"/>
    <w:rsid w:val="001472A7"/>
    <w:rsid w:val="00150BD0"/>
    <w:rsid w:val="00151A27"/>
    <w:rsid w:val="00161C48"/>
    <w:rsid w:val="00161E3F"/>
    <w:rsid w:val="00162C4C"/>
    <w:rsid w:val="0016388F"/>
    <w:rsid w:val="00163E41"/>
    <w:rsid w:val="00171AB4"/>
    <w:rsid w:val="00173310"/>
    <w:rsid w:val="00176F70"/>
    <w:rsid w:val="0017745C"/>
    <w:rsid w:val="0017747D"/>
    <w:rsid w:val="00180101"/>
    <w:rsid w:val="00180E02"/>
    <w:rsid w:val="00181283"/>
    <w:rsid w:val="001818C7"/>
    <w:rsid w:val="00182AFE"/>
    <w:rsid w:val="001845A1"/>
    <w:rsid w:val="00185A11"/>
    <w:rsid w:val="001866AF"/>
    <w:rsid w:val="001869BF"/>
    <w:rsid w:val="00186FA7"/>
    <w:rsid w:val="00187E70"/>
    <w:rsid w:val="00190263"/>
    <w:rsid w:val="001924FC"/>
    <w:rsid w:val="00193501"/>
    <w:rsid w:val="00195B3F"/>
    <w:rsid w:val="001A1422"/>
    <w:rsid w:val="001A1C4B"/>
    <w:rsid w:val="001A1C8D"/>
    <w:rsid w:val="001A1CEF"/>
    <w:rsid w:val="001A3D29"/>
    <w:rsid w:val="001A4268"/>
    <w:rsid w:val="001A48BF"/>
    <w:rsid w:val="001A49B6"/>
    <w:rsid w:val="001A4BAE"/>
    <w:rsid w:val="001A7661"/>
    <w:rsid w:val="001B0048"/>
    <w:rsid w:val="001B06E4"/>
    <w:rsid w:val="001B14BA"/>
    <w:rsid w:val="001B17CA"/>
    <w:rsid w:val="001B2314"/>
    <w:rsid w:val="001B2C73"/>
    <w:rsid w:val="001B36E9"/>
    <w:rsid w:val="001B3912"/>
    <w:rsid w:val="001B7504"/>
    <w:rsid w:val="001B79FE"/>
    <w:rsid w:val="001B7E70"/>
    <w:rsid w:val="001C0D4E"/>
    <w:rsid w:val="001C1A6A"/>
    <w:rsid w:val="001C3265"/>
    <w:rsid w:val="001C3532"/>
    <w:rsid w:val="001C4829"/>
    <w:rsid w:val="001C4CC9"/>
    <w:rsid w:val="001C5729"/>
    <w:rsid w:val="001C5BDB"/>
    <w:rsid w:val="001C644F"/>
    <w:rsid w:val="001C7C1F"/>
    <w:rsid w:val="001D019D"/>
    <w:rsid w:val="001D1B49"/>
    <w:rsid w:val="001D3DEA"/>
    <w:rsid w:val="001D7544"/>
    <w:rsid w:val="001E09AC"/>
    <w:rsid w:val="001E1326"/>
    <w:rsid w:val="001E1971"/>
    <w:rsid w:val="001E1C38"/>
    <w:rsid w:val="001E200F"/>
    <w:rsid w:val="001E2A1D"/>
    <w:rsid w:val="001E2D09"/>
    <w:rsid w:val="001E3E34"/>
    <w:rsid w:val="001E4085"/>
    <w:rsid w:val="001E5102"/>
    <w:rsid w:val="001E51B8"/>
    <w:rsid w:val="001E597B"/>
    <w:rsid w:val="001E61BF"/>
    <w:rsid w:val="001F1EDB"/>
    <w:rsid w:val="001F3AE3"/>
    <w:rsid w:val="001F547B"/>
    <w:rsid w:val="001F5B12"/>
    <w:rsid w:val="0020198B"/>
    <w:rsid w:val="002034EE"/>
    <w:rsid w:val="002039B6"/>
    <w:rsid w:val="00204299"/>
    <w:rsid w:val="00205729"/>
    <w:rsid w:val="00207A0C"/>
    <w:rsid w:val="002111AB"/>
    <w:rsid w:val="002116BB"/>
    <w:rsid w:val="00213627"/>
    <w:rsid w:val="0021390F"/>
    <w:rsid w:val="00216FF7"/>
    <w:rsid w:val="0021712F"/>
    <w:rsid w:val="00217CFC"/>
    <w:rsid w:val="00217DCB"/>
    <w:rsid w:val="00223836"/>
    <w:rsid w:val="00224D62"/>
    <w:rsid w:val="00224DC9"/>
    <w:rsid w:val="002255AA"/>
    <w:rsid w:val="002258CD"/>
    <w:rsid w:val="00226631"/>
    <w:rsid w:val="00226D03"/>
    <w:rsid w:val="00227667"/>
    <w:rsid w:val="0022769B"/>
    <w:rsid w:val="002309A9"/>
    <w:rsid w:val="00230B74"/>
    <w:rsid w:val="00232DA2"/>
    <w:rsid w:val="00234A43"/>
    <w:rsid w:val="00234E61"/>
    <w:rsid w:val="00235F1C"/>
    <w:rsid w:val="002360E5"/>
    <w:rsid w:val="0023707E"/>
    <w:rsid w:val="002376FF"/>
    <w:rsid w:val="00237A80"/>
    <w:rsid w:val="0024039C"/>
    <w:rsid w:val="002408D5"/>
    <w:rsid w:val="002411E0"/>
    <w:rsid w:val="00243C78"/>
    <w:rsid w:val="00245534"/>
    <w:rsid w:val="002459FF"/>
    <w:rsid w:val="0024648A"/>
    <w:rsid w:val="00246CF3"/>
    <w:rsid w:val="00250764"/>
    <w:rsid w:val="002514F1"/>
    <w:rsid w:val="00251C22"/>
    <w:rsid w:val="00253C63"/>
    <w:rsid w:val="002556E0"/>
    <w:rsid w:val="00261822"/>
    <w:rsid w:val="00262D40"/>
    <w:rsid w:val="002630DD"/>
    <w:rsid w:val="00264217"/>
    <w:rsid w:val="00264A8B"/>
    <w:rsid w:val="002652AB"/>
    <w:rsid w:val="00265BC8"/>
    <w:rsid w:val="00266551"/>
    <w:rsid w:val="002702A8"/>
    <w:rsid w:val="00270595"/>
    <w:rsid w:val="00271511"/>
    <w:rsid w:val="00271951"/>
    <w:rsid w:val="00273426"/>
    <w:rsid w:val="002735C0"/>
    <w:rsid w:val="00274CB0"/>
    <w:rsid w:val="00274CC4"/>
    <w:rsid w:val="00275A9F"/>
    <w:rsid w:val="00276E19"/>
    <w:rsid w:val="00276FB5"/>
    <w:rsid w:val="00281F03"/>
    <w:rsid w:val="00282F24"/>
    <w:rsid w:val="0028319E"/>
    <w:rsid w:val="002832D0"/>
    <w:rsid w:val="002838C8"/>
    <w:rsid w:val="00284833"/>
    <w:rsid w:val="002852FF"/>
    <w:rsid w:val="002873F5"/>
    <w:rsid w:val="00287905"/>
    <w:rsid w:val="00291017"/>
    <w:rsid w:val="002914C4"/>
    <w:rsid w:val="00293292"/>
    <w:rsid w:val="00293547"/>
    <w:rsid w:val="00294663"/>
    <w:rsid w:val="00295536"/>
    <w:rsid w:val="00295F38"/>
    <w:rsid w:val="0029636D"/>
    <w:rsid w:val="0029763C"/>
    <w:rsid w:val="002A0202"/>
    <w:rsid w:val="002A04FF"/>
    <w:rsid w:val="002A1168"/>
    <w:rsid w:val="002A12B8"/>
    <w:rsid w:val="002A2141"/>
    <w:rsid w:val="002A2282"/>
    <w:rsid w:val="002A44E0"/>
    <w:rsid w:val="002B110F"/>
    <w:rsid w:val="002B1204"/>
    <w:rsid w:val="002B1ABD"/>
    <w:rsid w:val="002B3C4D"/>
    <w:rsid w:val="002B3D63"/>
    <w:rsid w:val="002B5287"/>
    <w:rsid w:val="002B6406"/>
    <w:rsid w:val="002B766F"/>
    <w:rsid w:val="002B768F"/>
    <w:rsid w:val="002B786A"/>
    <w:rsid w:val="002B79B6"/>
    <w:rsid w:val="002B7AF0"/>
    <w:rsid w:val="002B7E3E"/>
    <w:rsid w:val="002C0026"/>
    <w:rsid w:val="002C0EE9"/>
    <w:rsid w:val="002C1241"/>
    <w:rsid w:val="002C1A3D"/>
    <w:rsid w:val="002C1ED9"/>
    <w:rsid w:val="002C2ECA"/>
    <w:rsid w:val="002C4804"/>
    <w:rsid w:val="002C4923"/>
    <w:rsid w:val="002C544D"/>
    <w:rsid w:val="002C7F0A"/>
    <w:rsid w:val="002D15B2"/>
    <w:rsid w:val="002D26BD"/>
    <w:rsid w:val="002D2816"/>
    <w:rsid w:val="002D28F7"/>
    <w:rsid w:val="002D3979"/>
    <w:rsid w:val="002D45A8"/>
    <w:rsid w:val="002D47EA"/>
    <w:rsid w:val="002D4B0A"/>
    <w:rsid w:val="002D4B51"/>
    <w:rsid w:val="002D6148"/>
    <w:rsid w:val="002E0314"/>
    <w:rsid w:val="002E07EB"/>
    <w:rsid w:val="002E0A83"/>
    <w:rsid w:val="002E26CF"/>
    <w:rsid w:val="002E27F3"/>
    <w:rsid w:val="002E32A7"/>
    <w:rsid w:val="002E366F"/>
    <w:rsid w:val="002E4FE0"/>
    <w:rsid w:val="002E64F8"/>
    <w:rsid w:val="002E67B8"/>
    <w:rsid w:val="002E79A3"/>
    <w:rsid w:val="002E79D6"/>
    <w:rsid w:val="002E7E9C"/>
    <w:rsid w:val="002F0144"/>
    <w:rsid w:val="002F02BC"/>
    <w:rsid w:val="002F0CE2"/>
    <w:rsid w:val="002F0F25"/>
    <w:rsid w:val="002F1495"/>
    <w:rsid w:val="002F2D59"/>
    <w:rsid w:val="002F38D9"/>
    <w:rsid w:val="002F399F"/>
    <w:rsid w:val="002F400B"/>
    <w:rsid w:val="002F43A8"/>
    <w:rsid w:val="002F4B66"/>
    <w:rsid w:val="002F5342"/>
    <w:rsid w:val="002F547D"/>
    <w:rsid w:val="002F5CAE"/>
    <w:rsid w:val="002F6865"/>
    <w:rsid w:val="002F703A"/>
    <w:rsid w:val="00300717"/>
    <w:rsid w:val="003025A9"/>
    <w:rsid w:val="00302C87"/>
    <w:rsid w:val="00304370"/>
    <w:rsid w:val="00304E2D"/>
    <w:rsid w:val="003055C4"/>
    <w:rsid w:val="0030571A"/>
    <w:rsid w:val="00305E95"/>
    <w:rsid w:val="0030797F"/>
    <w:rsid w:val="00310F7F"/>
    <w:rsid w:val="003150AA"/>
    <w:rsid w:val="00315D73"/>
    <w:rsid w:val="00321D78"/>
    <w:rsid w:val="00322643"/>
    <w:rsid w:val="00323C26"/>
    <w:rsid w:val="00323E96"/>
    <w:rsid w:val="00327BA4"/>
    <w:rsid w:val="003320CD"/>
    <w:rsid w:val="003325AA"/>
    <w:rsid w:val="00332F3B"/>
    <w:rsid w:val="00334377"/>
    <w:rsid w:val="00336969"/>
    <w:rsid w:val="00337C4E"/>
    <w:rsid w:val="0034064B"/>
    <w:rsid w:val="00340C02"/>
    <w:rsid w:val="00341A84"/>
    <w:rsid w:val="00341BF0"/>
    <w:rsid w:val="0034410F"/>
    <w:rsid w:val="00346483"/>
    <w:rsid w:val="00347CDC"/>
    <w:rsid w:val="00351948"/>
    <w:rsid w:val="00355234"/>
    <w:rsid w:val="00355F40"/>
    <w:rsid w:val="00360A26"/>
    <w:rsid w:val="003615CC"/>
    <w:rsid w:val="003647CA"/>
    <w:rsid w:val="00365285"/>
    <w:rsid w:val="00367C00"/>
    <w:rsid w:val="00370494"/>
    <w:rsid w:val="00372819"/>
    <w:rsid w:val="003749EC"/>
    <w:rsid w:val="00375C3E"/>
    <w:rsid w:val="00376769"/>
    <w:rsid w:val="00376D28"/>
    <w:rsid w:val="003775CA"/>
    <w:rsid w:val="003808F0"/>
    <w:rsid w:val="003824A4"/>
    <w:rsid w:val="00382A4D"/>
    <w:rsid w:val="00382FFC"/>
    <w:rsid w:val="0038311F"/>
    <w:rsid w:val="00384538"/>
    <w:rsid w:val="00384685"/>
    <w:rsid w:val="00385047"/>
    <w:rsid w:val="003867EA"/>
    <w:rsid w:val="00387F90"/>
    <w:rsid w:val="003902F6"/>
    <w:rsid w:val="00391DD2"/>
    <w:rsid w:val="00394C2D"/>
    <w:rsid w:val="0039554D"/>
    <w:rsid w:val="0039575E"/>
    <w:rsid w:val="00396906"/>
    <w:rsid w:val="003A1F43"/>
    <w:rsid w:val="003A2563"/>
    <w:rsid w:val="003A2897"/>
    <w:rsid w:val="003A36F9"/>
    <w:rsid w:val="003A402D"/>
    <w:rsid w:val="003A4BFC"/>
    <w:rsid w:val="003B19C3"/>
    <w:rsid w:val="003B1D55"/>
    <w:rsid w:val="003B461F"/>
    <w:rsid w:val="003B6DFA"/>
    <w:rsid w:val="003B757A"/>
    <w:rsid w:val="003C0A39"/>
    <w:rsid w:val="003C188A"/>
    <w:rsid w:val="003C1A60"/>
    <w:rsid w:val="003C4D81"/>
    <w:rsid w:val="003C563A"/>
    <w:rsid w:val="003C5F7D"/>
    <w:rsid w:val="003C7DA5"/>
    <w:rsid w:val="003D061F"/>
    <w:rsid w:val="003D10C9"/>
    <w:rsid w:val="003D2EF6"/>
    <w:rsid w:val="003D6115"/>
    <w:rsid w:val="003D624B"/>
    <w:rsid w:val="003D6B8E"/>
    <w:rsid w:val="003D79CF"/>
    <w:rsid w:val="003D7DA9"/>
    <w:rsid w:val="003E0029"/>
    <w:rsid w:val="003E1A12"/>
    <w:rsid w:val="003E20A1"/>
    <w:rsid w:val="003E390E"/>
    <w:rsid w:val="003E407E"/>
    <w:rsid w:val="003E557D"/>
    <w:rsid w:val="003E57EC"/>
    <w:rsid w:val="003F193E"/>
    <w:rsid w:val="003F216A"/>
    <w:rsid w:val="003F21FF"/>
    <w:rsid w:val="003F29AE"/>
    <w:rsid w:val="003F3DF8"/>
    <w:rsid w:val="003F3E96"/>
    <w:rsid w:val="003F3FC6"/>
    <w:rsid w:val="003F4B53"/>
    <w:rsid w:val="003F4D67"/>
    <w:rsid w:val="003F55FB"/>
    <w:rsid w:val="003F5BE6"/>
    <w:rsid w:val="003F6339"/>
    <w:rsid w:val="00403228"/>
    <w:rsid w:val="00403FE0"/>
    <w:rsid w:val="00405E7E"/>
    <w:rsid w:val="00405FC9"/>
    <w:rsid w:val="00410D65"/>
    <w:rsid w:val="00412DA5"/>
    <w:rsid w:val="00414884"/>
    <w:rsid w:val="004151B8"/>
    <w:rsid w:val="004162B8"/>
    <w:rsid w:val="00417044"/>
    <w:rsid w:val="0041793C"/>
    <w:rsid w:val="00420E88"/>
    <w:rsid w:val="00421DB9"/>
    <w:rsid w:val="004250CF"/>
    <w:rsid w:val="00426A77"/>
    <w:rsid w:val="004277A3"/>
    <w:rsid w:val="00427B35"/>
    <w:rsid w:val="00430707"/>
    <w:rsid w:val="00430826"/>
    <w:rsid w:val="00430BBA"/>
    <w:rsid w:val="00430F2A"/>
    <w:rsid w:val="00432179"/>
    <w:rsid w:val="00432674"/>
    <w:rsid w:val="00436B58"/>
    <w:rsid w:val="00437CE0"/>
    <w:rsid w:val="00441034"/>
    <w:rsid w:val="00442E67"/>
    <w:rsid w:val="00443400"/>
    <w:rsid w:val="00443B0E"/>
    <w:rsid w:val="00444A0A"/>
    <w:rsid w:val="00445CF1"/>
    <w:rsid w:val="00450B8E"/>
    <w:rsid w:val="004510E8"/>
    <w:rsid w:val="004513A3"/>
    <w:rsid w:val="00453DCD"/>
    <w:rsid w:val="00453EF4"/>
    <w:rsid w:val="00454E7D"/>
    <w:rsid w:val="00457687"/>
    <w:rsid w:val="00457E2D"/>
    <w:rsid w:val="0046383C"/>
    <w:rsid w:val="00463DBA"/>
    <w:rsid w:val="0046632D"/>
    <w:rsid w:val="004665F6"/>
    <w:rsid w:val="00466CB4"/>
    <w:rsid w:val="00471301"/>
    <w:rsid w:val="00472576"/>
    <w:rsid w:val="00473620"/>
    <w:rsid w:val="00477046"/>
    <w:rsid w:val="00477E97"/>
    <w:rsid w:val="00480CF7"/>
    <w:rsid w:val="00481CA7"/>
    <w:rsid w:val="0048321D"/>
    <w:rsid w:val="00485BEB"/>
    <w:rsid w:val="0048638C"/>
    <w:rsid w:val="00486709"/>
    <w:rsid w:val="0048685F"/>
    <w:rsid w:val="0048745A"/>
    <w:rsid w:val="00487806"/>
    <w:rsid w:val="00494BEB"/>
    <w:rsid w:val="00494C5F"/>
    <w:rsid w:val="0049576A"/>
    <w:rsid w:val="00497371"/>
    <w:rsid w:val="00497BC2"/>
    <w:rsid w:val="004A0B90"/>
    <w:rsid w:val="004A0DB0"/>
    <w:rsid w:val="004A1599"/>
    <w:rsid w:val="004A2236"/>
    <w:rsid w:val="004A460B"/>
    <w:rsid w:val="004A5843"/>
    <w:rsid w:val="004A60CA"/>
    <w:rsid w:val="004A639F"/>
    <w:rsid w:val="004A7618"/>
    <w:rsid w:val="004A7E26"/>
    <w:rsid w:val="004B03D2"/>
    <w:rsid w:val="004B14C4"/>
    <w:rsid w:val="004B21D5"/>
    <w:rsid w:val="004B3766"/>
    <w:rsid w:val="004B4034"/>
    <w:rsid w:val="004B51B7"/>
    <w:rsid w:val="004B52BF"/>
    <w:rsid w:val="004B6BB5"/>
    <w:rsid w:val="004B7857"/>
    <w:rsid w:val="004C03EE"/>
    <w:rsid w:val="004C24AE"/>
    <w:rsid w:val="004C53E6"/>
    <w:rsid w:val="004C59E2"/>
    <w:rsid w:val="004C7D01"/>
    <w:rsid w:val="004D170C"/>
    <w:rsid w:val="004D1AFE"/>
    <w:rsid w:val="004D2AC8"/>
    <w:rsid w:val="004D37CA"/>
    <w:rsid w:val="004D5171"/>
    <w:rsid w:val="004D606D"/>
    <w:rsid w:val="004D61A2"/>
    <w:rsid w:val="004D62D9"/>
    <w:rsid w:val="004D6D09"/>
    <w:rsid w:val="004D6D9B"/>
    <w:rsid w:val="004D76E0"/>
    <w:rsid w:val="004E08F2"/>
    <w:rsid w:val="004E178D"/>
    <w:rsid w:val="004E1E7B"/>
    <w:rsid w:val="004E52E4"/>
    <w:rsid w:val="004E76AB"/>
    <w:rsid w:val="004F1497"/>
    <w:rsid w:val="004F284B"/>
    <w:rsid w:val="004F3DFD"/>
    <w:rsid w:val="004F405A"/>
    <w:rsid w:val="004F473E"/>
    <w:rsid w:val="004F75CD"/>
    <w:rsid w:val="0050159A"/>
    <w:rsid w:val="00503318"/>
    <w:rsid w:val="00503381"/>
    <w:rsid w:val="00505197"/>
    <w:rsid w:val="005054F2"/>
    <w:rsid w:val="0050670A"/>
    <w:rsid w:val="00513FDD"/>
    <w:rsid w:val="005153AA"/>
    <w:rsid w:val="005155AF"/>
    <w:rsid w:val="00516C59"/>
    <w:rsid w:val="00517376"/>
    <w:rsid w:val="00523914"/>
    <w:rsid w:val="00524BCB"/>
    <w:rsid w:val="00525466"/>
    <w:rsid w:val="00525F56"/>
    <w:rsid w:val="00526301"/>
    <w:rsid w:val="0052763A"/>
    <w:rsid w:val="00527FE5"/>
    <w:rsid w:val="005310DB"/>
    <w:rsid w:val="005311AF"/>
    <w:rsid w:val="00532590"/>
    <w:rsid w:val="005372EE"/>
    <w:rsid w:val="00542A56"/>
    <w:rsid w:val="00543BC1"/>
    <w:rsid w:val="00544C64"/>
    <w:rsid w:val="00545790"/>
    <w:rsid w:val="00545DF7"/>
    <w:rsid w:val="00546541"/>
    <w:rsid w:val="00547F5C"/>
    <w:rsid w:val="00550C2E"/>
    <w:rsid w:val="00552E88"/>
    <w:rsid w:val="00553BAE"/>
    <w:rsid w:val="00554301"/>
    <w:rsid w:val="00555072"/>
    <w:rsid w:val="00555F20"/>
    <w:rsid w:val="0055607E"/>
    <w:rsid w:val="00556FF7"/>
    <w:rsid w:val="00557144"/>
    <w:rsid w:val="005601BD"/>
    <w:rsid w:val="005610C0"/>
    <w:rsid w:val="00561665"/>
    <w:rsid w:val="00563FC0"/>
    <w:rsid w:val="005643BE"/>
    <w:rsid w:val="00564487"/>
    <w:rsid w:val="00565E58"/>
    <w:rsid w:val="0056604E"/>
    <w:rsid w:val="00567C55"/>
    <w:rsid w:val="00570663"/>
    <w:rsid w:val="0057165A"/>
    <w:rsid w:val="00572838"/>
    <w:rsid w:val="00575BCC"/>
    <w:rsid w:val="00576E2B"/>
    <w:rsid w:val="00580A5F"/>
    <w:rsid w:val="0058157F"/>
    <w:rsid w:val="00581CFF"/>
    <w:rsid w:val="00583F49"/>
    <w:rsid w:val="005854FA"/>
    <w:rsid w:val="00586BD1"/>
    <w:rsid w:val="005901EC"/>
    <w:rsid w:val="00591E61"/>
    <w:rsid w:val="005941F1"/>
    <w:rsid w:val="005947AC"/>
    <w:rsid w:val="00594A03"/>
    <w:rsid w:val="00595792"/>
    <w:rsid w:val="00595FC6"/>
    <w:rsid w:val="005A0EA3"/>
    <w:rsid w:val="005A106D"/>
    <w:rsid w:val="005A2F29"/>
    <w:rsid w:val="005A36E7"/>
    <w:rsid w:val="005A40E8"/>
    <w:rsid w:val="005A4837"/>
    <w:rsid w:val="005A4C0A"/>
    <w:rsid w:val="005B0712"/>
    <w:rsid w:val="005B0EF4"/>
    <w:rsid w:val="005B20D4"/>
    <w:rsid w:val="005B249F"/>
    <w:rsid w:val="005B4099"/>
    <w:rsid w:val="005B40DD"/>
    <w:rsid w:val="005B5547"/>
    <w:rsid w:val="005B6D4E"/>
    <w:rsid w:val="005B7365"/>
    <w:rsid w:val="005C0910"/>
    <w:rsid w:val="005C0DF6"/>
    <w:rsid w:val="005C19D2"/>
    <w:rsid w:val="005C210D"/>
    <w:rsid w:val="005C2DBB"/>
    <w:rsid w:val="005C31FF"/>
    <w:rsid w:val="005C52C0"/>
    <w:rsid w:val="005C59BD"/>
    <w:rsid w:val="005C79F9"/>
    <w:rsid w:val="005D013A"/>
    <w:rsid w:val="005E152E"/>
    <w:rsid w:val="005E3583"/>
    <w:rsid w:val="005E3972"/>
    <w:rsid w:val="005E6C6E"/>
    <w:rsid w:val="005E75D5"/>
    <w:rsid w:val="005F0C50"/>
    <w:rsid w:val="005F317C"/>
    <w:rsid w:val="005F4586"/>
    <w:rsid w:val="005F52E6"/>
    <w:rsid w:val="005F543E"/>
    <w:rsid w:val="005F5ECE"/>
    <w:rsid w:val="005F63CF"/>
    <w:rsid w:val="005F7771"/>
    <w:rsid w:val="00600C9B"/>
    <w:rsid w:val="00604B9F"/>
    <w:rsid w:val="00605AFD"/>
    <w:rsid w:val="00605F81"/>
    <w:rsid w:val="0060632E"/>
    <w:rsid w:val="006065DF"/>
    <w:rsid w:val="006071B3"/>
    <w:rsid w:val="00607215"/>
    <w:rsid w:val="006073B0"/>
    <w:rsid w:val="006122F9"/>
    <w:rsid w:val="00615234"/>
    <w:rsid w:val="00616E66"/>
    <w:rsid w:val="006209F9"/>
    <w:rsid w:val="00621925"/>
    <w:rsid w:val="006239A4"/>
    <w:rsid w:val="00623E73"/>
    <w:rsid w:val="00624E86"/>
    <w:rsid w:val="00624FB4"/>
    <w:rsid w:val="00625434"/>
    <w:rsid w:val="006273DE"/>
    <w:rsid w:val="006315B1"/>
    <w:rsid w:val="00631926"/>
    <w:rsid w:val="00633D7E"/>
    <w:rsid w:val="00635018"/>
    <w:rsid w:val="00636624"/>
    <w:rsid w:val="00636704"/>
    <w:rsid w:val="00636CE1"/>
    <w:rsid w:val="00637C9D"/>
    <w:rsid w:val="00641A81"/>
    <w:rsid w:val="00644121"/>
    <w:rsid w:val="00644C12"/>
    <w:rsid w:val="00647106"/>
    <w:rsid w:val="00650A7A"/>
    <w:rsid w:val="006526B1"/>
    <w:rsid w:val="00652F05"/>
    <w:rsid w:val="00654AC4"/>
    <w:rsid w:val="00654C0C"/>
    <w:rsid w:val="00660EDD"/>
    <w:rsid w:val="0066688F"/>
    <w:rsid w:val="00666F86"/>
    <w:rsid w:val="00667ADD"/>
    <w:rsid w:val="0067087F"/>
    <w:rsid w:val="006726F5"/>
    <w:rsid w:val="00675733"/>
    <w:rsid w:val="00675A7B"/>
    <w:rsid w:val="00677EB9"/>
    <w:rsid w:val="006852F1"/>
    <w:rsid w:val="006853A9"/>
    <w:rsid w:val="006858C5"/>
    <w:rsid w:val="00690F26"/>
    <w:rsid w:val="006912AA"/>
    <w:rsid w:val="006920D9"/>
    <w:rsid w:val="00693FCD"/>
    <w:rsid w:val="00694AE9"/>
    <w:rsid w:val="006958B6"/>
    <w:rsid w:val="00696B09"/>
    <w:rsid w:val="006A0C44"/>
    <w:rsid w:val="006A137F"/>
    <w:rsid w:val="006A3A54"/>
    <w:rsid w:val="006A3CF1"/>
    <w:rsid w:val="006A4B40"/>
    <w:rsid w:val="006B2978"/>
    <w:rsid w:val="006B45FF"/>
    <w:rsid w:val="006B46AB"/>
    <w:rsid w:val="006B7386"/>
    <w:rsid w:val="006B7D6B"/>
    <w:rsid w:val="006C0342"/>
    <w:rsid w:val="006C0CC1"/>
    <w:rsid w:val="006C0E51"/>
    <w:rsid w:val="006C1DCE"/>
    <w:rsid w:val="006C2614"/>
    <w:rsid w:val="006C4197"/>
    <w:rsid w:val="006C58E9"/>
    <w:rsid w:val="006C6270"/>
    <w:rsid w:val="006C75C7"/>
    <w:rsid w:val="006C7D68"/>
    <w:rsid w:val="006D027C"/>
    <w:rsid w:val="006D0C4B"/>
    <w:rsid w:val="006D0CF1"/>
    <w:rsid w:val="006D1B17"/>
    <w:rsid w:val="006D2105"/>
    <w:rsid w:val="006D3BE6"/>
    <w:rsid w:val="006D3F2F"/>
    <w:rsid w:val="006D4C74"/>
    <w:rsid w:val="006E0222"/>
    <w:rsid w:val="006E0A8D"/>
    <w:rsid w:val="006E26D4"/>
    <w:rsid w:val="006E3356"/>
    <w:rsid w:val="006E34CC"/>
    <w:rsid w:val="006E52D3"/>
    <w:rsid w:val="006E7533"/>
    <w:rsid w:val="006F2B74"/>
    <w:rsid w:val="006F2F13"/>
    <w:rsid w:val="006F3E93"/>
    <w:rsid w:val="006F4AF4"/>
    <w:rsid w:val="006F4C07"/>
    <w:rsid w:val="006F6744"/>
    <w:rsid w:val="006F75E0"/>
    <w:rsid w:val="00700DB8"/>
    <w:rsid w:val="00702510"/>
    <w:rsid w:val="007029C2"/>
    <w:rsid w:val="007103F6"/>
    <w:rsid w:val="00711474"/>
    <w:rsid w:val="007115AB"/>
    <w:rsid w:val="0071177F"/>
    <w:rsid w:val="00711933"/>
    <w:rsid w:val="0071220D"/>
    <w:rsid w:val="007145D6"/>
    <w:rsid w:val="00714692"/>
    <w:rsid w:val="00714798"/>
    <w:rsid w:val="007172C5"/>
    <w:rsid w:val="0072083C"/>
    <w:rsid w:val="00720D31"/>
    <w:rsid w:val="00720EC9"/>
    <w:rsid w:val="0072373B"/>
    <w:rsid w:val="00724BED"/>
    <w:rsid w:val="00727456"/>
    <w:rsid w:val="00727E20"/>
    <w:rsid w:val="007312D9"/>
    <w:rsid w:val="0073194E"/>
    <w:rsid w:val="00731DC3"/>
    <w:rsid w:val="00732363"/>
    <w:rsid w:val="00732D37"/>
    <w:rsid w:val="0073521D"/>
    <w:rsid w:val="00735534"/>
    <w:rsid w:val="007378D4"/>
    <w:rsid w:val="00740FA8"/>
    <w:rsid w:val="00740FB5"/>
    <w:rsid w:val="00742461"/>
    <w:rsid w:val="00742B59"/>
    <w:rsid w:val="00743879"/>
    <w:rsid w:val="0074531A"/>
    <w:rsid w:val="0074595B"/>
    <w:rsid w:val="007466BC"/>
    <w:rsid w:val="00752DAF"/>
    <w:rsid w:val="007530AB"/>
    <w:rsid w:val="00753BD8"/>
    <w:rsid w:val="007577DF"/>
    <w:rsid w:val="00760609"/>
    <w:rsid w:val="00760F97"/>
    <w:rsid w:val="00761742"/>
    <w:rsid w:val="0076423D"/>
    <w:rsid w:val="00764407"/>
    <w:rsid w:val="00765613"/>
    <w:rsid w:val="007703AB"/>
    <w:rsid w:val="00771991"/>
    <w:rsid w:val="0077382E"/>
    <w:rsid w:val="00774036"/>
    <w:rsid w:val="00774663"/>
    <w:rsid w:val="00774F24"/>
    <w:rsid w:val="0077553C"/>
    <w:rsid w:val="00775F4F"/>
    <w:rsid w:val="00776D46"/>
    <w:rsid w:val="00777185"/>
    <w:rsid w:val="0078025E"/>
    <w:rsid w:val="0078204C"/>
    <w:rsid w:val="007821B2"/>
    <w:rsid w:val="00784AD9"/>
    <w:rsid w:val="00786C80"/>
    <w:rsid w:val="0078770D"/>
    <w:rsid w:val="00790AE0"/>
    <w:rsid w:val="00790D14"/>
    <w:rsid w:val="007916C8"/>
    <w:rsid w:val="00794D91"/>
    <w:rsid w:val="00795BF6"/>
    <w:rsid w:val="00797B1E"/>
    <w:rsid w:val="007A006F"/>
    <w:rsid w:val="007A01D3"/>
    <w:rsid w:val="007A04D4"/>
    <w:rsid w:val="007A05AB"/>
    <w:rsid w:val="007A2320"/>
    <w:rsid w:val="007A57AB"/>
    <w:rsid w:val="007B07DB"/>
    <w:rsid w:val="007B16CE"/>
    <w:rsid w:val="007B2942"/>
    <w:rsid w:val="007B4B03"/>
    <w:rsid w:val="007B57CA"/>
    <w:rsid w:val="007B751E"/>
    <w:rsid w:val="007C00FE"/>
    <w:rsid w:val="007C0E02"/>
    <w:rsid w:val="007C138C"/>
    <w:rsid w:val="007C29C7"/>
    <w:rsid w:val="007C5AC7"/>
    <w:rsid w:val="007C77A1"/>
    <w:rsid w:val="007D0B03"/>
    <w:rsid w:val="007D1B28"/>
    <w:rsid w:val="007D2486"/>
    <w:rsid w:val="007D2944"/>
    <w:rsid w:val="007D45A3"/>
    <w:rsid w:val="007D5C2A"/>
    <w:rsid w:val="007D665C"/>
    <w:rsid w:val="007D6D8A"/>
    <w:rsid w:val="007D73E7"/>
    <w:rsid w:val="007D7821"/>
    <w:rsid w:val="007D79AA"/>
    <w:rsid w:val="007D7C8A"/>
    <w:rsid w:val="007E3969"/>
    <w:rsid w:val="007E4E15"/>
    <w:rsid w:val="007E52DD"/>
    <w:rsid w:val="007E7085"/>
    <w:rsid w:val="007E72CA"/>
    <w:rsid w:val="007F06B3"/>
    <w:rsid w:val="007F0B7D"/>
    <w:rsid w:val="007F1BEF"/>
    <w:rsid w:val="007F40A8"/>
    <w:rsid w:val="007F4209"/>
    <w:rsid w:val="007F4254"/>
    <w:rsid w:val="007F5A6D"/>
    <w:rsid w:val="007F5C78"/>
    <w:rsid w:val="007F6D2A"/>
    <w:rsid w:val="0080021A"/>
    <w:rsid w:val="008002F4"/>
    <w:rsid w:val="00801158"/>
    <w:rsid w:val="008013AE"/>
    <w:rsid w:val="00802085"/>
    <w:rsid w:val="00802726"/>
    <w:rsid w:val="00802785"/>
    <w:rsid w:val="00802E55"/>
    <w:rsid w:val="008033FA"/>
    <w:rsid w:val="0080540E"/>
    <w:rsid w:val="008070F0"/>
    <w:rsid w:val="00807CA1"/>
    <w:rsid w:val="00807F0C"/>
    <w:rsid w:val="00811022"/>
    <w:rsid w:val="00811504"/>
    <w:rsid w:val="00814713"/>
    <w:rsid w:val="0081501E"/>
    <w:rsid w:val="00815B12"/>
    <w:rsid w:val="00820296"/>
    <w:rsid w:val="00820642"/>
    <w:rsid w:val="00820E6F"/>
    <w:rsid w:val="0082155D"/>
    <w:rsid w:val="008231DF"/>
    <w:rsid w:val="00823DA0"/>
    <w:rsid w:val="00825F04"/>
    <w:rsid w:val="00826619"/>
    <w:rsid w:val="00827D25"/>
    <w:rsid w:val="0083093C"/>
    <w:rsid w:val="00832941"/>
    <w:rsid w:val="00836D27"/>
    <w:rsid w:val="00841686"/>
    <w:rsid w:val="00842772"/>
    <w:rsid w:val="00844609"/>
    <w:rsid w:val="008448AF"/>
    <w:rsid w:val="00844CB1"/>
    <w:rsid w:val="00851237"/>
    <w:rsid w:val="00851280"/>
    <w:rsid w:val="008524F6"/>
    <w:rsid w:val="00852C8B"/>
    <w:rsid w:val="00853AFA"/>
    <w:rsid w:val="0085547D"/>
    <w:rsid w:val="008554B0"/>
    <w:rsid w:val="00856AD0"/>
    <w:rsid w:val="00857115"/>
    <w:rsid w:val="00861C1A"/>
    <w:rsid w:val="00863162"/>
    <w:rsid w:val="00863559"/>
    <w:rsid w:val="00866DE9"/>
    <w:rsid w:val="008707D0"/>
    <w:rsid w:val="00870CE6"/>
    <w:rsid w:val="00873682"/>
    <w:rsid w:val="00873713"/>
    <w:rsid w:val="008753FA"/>
    <w:rsid w:val="00875928"/>
    <w:rsid w:val="00877503"/>
    <w:rsid w:val="0088168D"/>
    <w:rsid w:val="0088300C"/>
    <w:rsid w:val="008833BA"/>
    <w:rsid w:val="00883E93"/>
    <w:rsid w:val="00886A83"/>
    <w:rsid w:val="0088754D"/>
    <w:rsid w:val="00887D55"/>
    <w:rsid w:val="008909DF"/>
    <w:rsid w:val="008909F6"/>
    <w:rsid w:val="00890A67"/>
    <w:rsid w:val="00890C5A"/>
    <w:rsid w:val="00892958"/>
    <w:rsid w:val="008942BB"/>
    <w:rsid w:val="008951E8"/>
    <w:rsid w:val="008956EC"/>
    <w:rsid w:val="00895D02"/>
    <w:rsid w:val="00897B5B"/>
    <w:rsid w:val="008A0329"/>
    <w:rsid w:val="008A0EAF"/>
    <w:rsid w:val="008A1B11"/>
    <w:rsid w:val="008A1D2D"/>
    <w:rsid w:val="008A4E19"/>
    <w:rsid w:val="008A6F6B"/>
    <w:rsid w:val="008A78DC"/>
    <w:rsid w:val="008B0070"/>
    <w:rsid w:val="008B01CA"/>
    <w:rsid w:val="008B0F43"/>
    <w:rsid w:val="008B13AC"/>
    <w:rsid w:val="008B4531"/>
    <w:rsid w:val="008B4CB1"/>
    <w:rsid w:val="008B6589"/>
    <w:rsid w:val="008B7365"/>
    <w:rsid w:val="008B76C2"/>
    <w:rsid w:val="008C0425"/>
    <w:rsid w:val="008C137A"/>
    <w:rsid w:val="008C29F6"/>
    <w:rsid w:val="008C35DA"/>
    <w:rsid w:val="008C4BDF"/>
    <w:rsid w:val="008C5015"/>
    <w:rsid w:val="008C5D57"/>
    <w:rsid w:val="008C6AA6"/>
    <w:rsid w:val="008C7A03"/>
    <w:rsid w:val="008D0F76"/>
    <w:rsid w:val="008D354E"/>
    <w:rsid w:val="008D4A97"/>
    <w:rsid w:val="008E1491"/>
    <w:rsid w:val="008E3E5F"/>
    <w:rsid w:val="008E4A5E"/>
    <w:rsid w:val="008E4BE7"/>
    <w:rsid w:val="008E5F7E"/>
    <w:rsid w:val="008E66A4"/>
    <w:rsid w:val="008E7802"/>
    <w:rsid w:val="008F000F"/>
    <w:rsid w:val="008F0100"/>
    <w:rsid w:val="008F06E5"/>
    <w:rsid w:val="008F0DBA"/>
    <w:rsid w:val="008F0DED"/>
    <w:rsid w:val="008F126B"/>
    <w:rsid w:val="008F15A4"/>
    <w:rsid w:val="008F32D3"/>
    <w:rsid w:val="008F5BA7"/>
    <w:rsid w:val="00900A01"/>
    <w:rsid w:val="00903543"/>
    <w:rsid w:val="00905EFC"/>
    <w:rsid w:val="009063D4"/>
    <w:rsid w:val="009070E3"/>
    <w:rsid w:val="0090779E"/>
    <w:rsid w:val="00911500"/>
    <w:rsid w:val="00913385"/>
    <w:rsid w:val="00914327"/>
    <w:rsid w:val="0091710E"/>
    <w:rsid w:val="0092092F"/>
    <w:rsid w:val="00921147"/>
    <w:rsid w:val="00921E0A"/>
    <w:rsid w:val="00925308"/>
    <w:rsid w:val="009260D3"/>
    <w:rsid w:val="0093065E"/>
    <w:rsid w:val="00933D1D"/>
    <w:rsid w:val="00936653"/>
    <w:rsid w:val="00936B28"/>
    <w:rsid w:val="009373E3"/>
    <w:rsid w:val="009379BB"/>
    <w:rsid w:val="0094098A"/>
    <w:rsid w:val="009414A8"/>
    <w:rsid w:val="00941B09"/>
    <w:rsid w:val="00942140"/>
    <w:rsid w:val="00942D88"/>
    <w:rsid w:val="00943447"/>
    <w:rsid w:val="0094402F"/>
    <w:rsid w:val="00951FEF"/>
    <w:rsid w:val="00952FF3"/>
    <w:rsid w:val="00953A32"/>
    <w:rsid w:val="0095622A"/>
    <w:rsid w:val="00956513"/>
    <w:rsid w:val="009576FE"/>
    <w:rsid w:val="00957C9C"/>
    <w:rsid w:val="00957E5C"/>
    <w:rsid w:val="00960953"/>
    <w:rsid w:val="00960FA9"/>
    <w:rsid w:val="00962304"/>
    <w:rsid w:val="00962A14"/>
    <w:rsid w:val="00962F58"/>
    <w:rsid w:val="00963947"/>
    <w:rsid w:val="009641CF"/>
    <w:rsid w:val="00964279"/>
    <w:rsid w:val="00964457"/>
    <w:rsid w:val="00964C25"/>
    <w:rsid w:val="0096698F"/>
    <w:rsid w:val="0096730D"/>
    <w:rsid w:val="00967870"/>
    <w:rsid w:val="00967F08"/>
    <w:rsid w:val="009707FB"/>
    <w:rsid w:val="00970ED8"/>
    <w:rsid w:val="00971057"/>
    <w:rsid w:val="0097240D"/>
    <w:rsid w:val="00972A5F"/>
    <w:rsid w:val="0097455E"/>
    <w:rsid w:val="00974FA1"/>
    <w:rsid w:val="0097668D"/>
    <w:rsid w:val="00977710"/>
    <w:rsid w:val="009777CC"/>
    <w:rsid w:val="009777F1"/>
    <w:rsid w:val="00980594"/>
    <w:rsid w:val="00981F98"/>
    <w:rsid w:val="00982514"/>
    <w:rsid w:val="00982BA0"/>
    <w:rsid w:val="00983945"/>
    <w:rsid w:val="00983E8E"/>
    <w:rsid w:val="0098416E"/>
    <w:rsid w:val="009847D0"/>
    <w:rsid w:val="00984C94"/>
    <w:rsid w:val="00990AF7"/>
    <w:rsid w:val="00991C43"/>
    <w:rsid w:val="009958A2"/>
    <w:rsid w:val="00995DC7"/>
    <w:rsid w:val="009964BB"/>
    <w:rsid w:val="00996FC4"/>
    <w:rsid w:val="009A17C1"/>
    <w:rsid w:val="009A3264"/>
    <w:rsid w:val="009A3624"/>
    <w:rsid w:val="009A39A5"/>
    <w:rsid w:val="009A5A6C"/>
    <w:rsid w:val="009A5E09"/>
    <w:rsid w:val="009A732A"/>
    <w:rsid w:val="009A7C72"/>
    <w:rsid w:val="009A7E01"/>
    <w:rsid w:val="009B2388"/>
    <w:rsid w:val="009B27B8"/>
    <w:rsid w:val="009B5791"/>
    <w:rsid w:val="009B5ED2"/>
    <w:rsid w:val="009B70A9"/>
    <w:rsid w:val="009B7C06"/>
    <w:rsid w:val="009C187A"/>
    <w:rsid w:val="009C304E"/>
    <w:rsid w:val="009C401B"/>
    <w:rsid w:val="009C5EFA"/>
    <w:rsid w:val="009D0ED5"/>
    <w:rsid w:val="009D1A54"/>
    <w:rsid w:val="009D2FAC"/>
    <w:rsid w:val="009D3062"/>
    <w:rsid w:val="009D416B"/>
    <w:rsid w:val="009D4931"/>
    <w:rsid w:val="009D4DE2"/>
    <w:rsid w:val="009D512B"/>
    <w:rsid w:val="009D6DD6"/>
    <w:rsid w:val="009D7BD0"/>
    <w:rsid w:val="009E0C3A"/>
    <w:rsid w:val="009E3011"/>
    <w:rsid w:val="009E63C9"/>
    <w:rsid w:val="009E683C"/>
    <w:rsid w:val="009F455C"/>
    <w:rsid w:val="009F7968"/>
    <w:rsid w:val="00A006D2"/>
    <w:rsid w:val="00A00CAC"/>
    <w:rsid w:val="00A01A6A"/>
    <w:rsid w:val="00A03830"/>
    <w:rsid w:val="00A050DC"/>
    <w:rsid w:val="00A0549C"/>
    <w:rsid w:val="00A06629"/>
    <w:rsid w:val="00A06DFC"/>
    <w:rsid w:val="00A077A5"/>
    <w:rsid w:val="00A07992"/>
    <w:rsid w:val="00A11A5D"/>
    <w:rsid w:val="00A12E97"/>
    <w:rsid w:val="00A12F35"/>
    <w:rsid w:val="00A161BF"/>
    <w:rsid w:val="00A16F53"/>
    <w:rsid w:val="00A179A9"/>
    <w:rsid w:val="00A179C3"/>
    <w:rsid w:val="00A20EF8"/>
    <w:rsid w:val="00A22AF8"/>
    <w:rsid w:val="00A23847"/>
    <w:rsid w:val="00A23BA1"/>
    <w:rsid w:val="00A246C9"/>
    <w:rsid w:val="00A24748"/>
    <w:rsid w:val="00A26329"/>
    <w:rsid w:val="00A271F9"/>
    <w:rsid w:val="00A27989"/>
    <w:rsid w:val="00A3225E"/>
    <w:rsid w:val="00A32D02"/>
    <w:rsid w:val="00A33AE4"/>
    <w:rsid w:val="00A34D30"/>
    <w:rsid w:val="00A35699"/>
    <w:rsid w:val="00A413EF"/>
    <w:rsid w:val="00A41458"/>
    <w:rsid w:val="00A4177D"/>
    <w:rsid w:val="00A421C9"/>
    <w:rsid w:val="00A42861"/>
    <w:rsid w:val="00A42F35"/>
    <w:rsid w:val="00A430D2"/>
    <w:rsid w:val="00A432C4"/>
    <w:rsid w:val="00A44E0D"/>
    <w:rsid w:val="00A45636"/>
    <w:rsid w:val="00A45CC9"/>
    <w:rsid w:val="00A50EA0"/>
    <w:rsid w:val="00A5179E"/>
    <w:rsid w:val="00A517EE"/>
    <w:rsid w:val="00A520A2"/>
    <w:rsid w:val="00A53568"/>
    <w:rsid w:val="00A542E6"/>
    <w:rsid w:val="00A55B94"/>
    <w:rsid w:val="00A56758"/>
    <w:rsid w:val="00A605C6"/>
    <w:rsid w:val="00A60600"/>
    <w:rsid w:val="00A6163E"/>
    <w:rsid w:val="00A62D0C"/>
    <w:rsid w:val="00A63750"/>
    <w:rsid w:val="00A63913"/>
    <w:rsid w:val="00A641EF"/>
    <w:rsid w:val="00A647C5"/>
    <w:rsid w:val="00A64C8D"/>
    <w:rsid w:val="00A656B6"/>
    <w:rsid w:val="00A6578F"/>
    <w:rsid w:val="00A65C85"/>
    <w:rsid w:val="00A67CF9"/>
    <w:rsid w:val="00A70947"/>
    <w:rsid w:val="00A72003"/>
    <w:rsid w:val="00A734D2"/>
    <w:rsid w:val="00A739BD"/>
    <w:rsid w:val="00A741C5"/>
    <w:rsid w:val="00A74A24"/>
    <w:rsid w:val="00A75815"/>
    <w:rsid w:val="00A80529"/>
    <w:rsid w:val="00A81D43"/>
    <w:rsid w:val="00A81D97"/>
    <w:rsid w:val="00A829AE"/>
    <w:rsid w:val="00A84D9F"/>
    <w:rsid w:val="00A85235"/>
    <w:rsid w:val="00A85A42"/>
    <w:rsid w:val="00A85BB2"/>
    <w:rsid w:val="00A85EB3"/>
    <w:rsid w:val="00A874CC"/>
    <w:rsid w:val="00A90D07"/>
    <w:rsid w:val="00A91E43"/>
    <w:rsid w:val="00A921C9"/>
    <w:rsid w:val="00A92ADE"/>
    <w:rsid w:val="00A93C32"/>
    <w:rsid w:val="00A93DE5"/>
    <w:rsid w:val="00A95278"/>
    <w:rsid w:val="00A963ED"/>
    <w:rsid w:val="00A97D46"/>
    <w:rsid w:val="00A97E06"/>
    <w:rsid w:val="00AA1CAE"/>
    <w:rsid w:val="00AA31CB"/>
    <w:rsid w:val="00AA3754"/>
    <w:rsid w:val="00AA46AE"/>
    <w:rsid w:val="00AA4C0E"/>
    <w:rsid w:val="00AA4DAB"/>
    <w:rsid w:val="00AA4E43"/>
    <w:rsid w:val="00AA55D4"/>
    <w:rsid w:val="00AA6C5C"/>
    <w:rsid w:val="00AA71EF"/>
    <w:rsid w:val="00AA76D6"/>
    <w:rsid w:val="00AB0314"/>
    <w:rsid w:val="00AB2C8C"/>
    <w:rsid w:val="00AB4540"/>
    <w:rsid w:val="00AB4642"/>
    <w:rsid w:val="00AB6EEE"/>
    <w:rsid w:val="00AC0AB2"/>
    <w:rsid w:val="00AC0FAF"/>
    <w:rsid w:val="00AC13A4"/>
    <w:rsid w:val="00AC3054"/>
    <w:rsid w:val="00AC3F92"/>
    <w:rsid w:val="00AC47AE"/>
    <w:rsid w:val="00AC4EBA"/>
    <w:rsid w:val="00AC62CC"/>
    <w:rsid w:val="00AC75E5"/>
    <w:rsid w:val="00AD0875"/>
    <w:rsid w:val="00AD0B13"/>
    <w:rsid w:val="00AD31BA"/>
    <w:rsid w:val="00AD39E3"/>
    <w:rsid w:val="00AD3E8B"/>
    <w:rsid w:val="00AD3F2C"/>
    <w:rsid w:val="00AD40EF"/>
    <w:rsid w:val="00AD4271"/>
    <w:rsid w:val="00AD4EA1"/>
    <w:rsid w:val="00AD5D80"/>
    <w:rsid w:val="00AD6C7A"/>
    <w:rsid w:val="00AD7957"/>
    <w:rsid w:val="00AE0E7D"/>
    <w:rsid w:val="00AE152C"/>
    <w:rsid w:val="00AE205D"/>
    <w:rsid w:val="00AE5174"/>
    <w:rsid w:val="00AE7044"/>
    <w:rsid w:val="00AE7570"/>
    <w:rsid w:val="00AF1BDB"/>
    <w:rsid w:val="00AF203D"/>
    <w:rsid w:val="00AF6E29"/>
    <w:rsid w:val="00B0111D"/>
    <w:rsid w:val="00B0312C"/>
    <w:rsid w:val="00B03154"/>
    <w:rsid w:val="00B04BDD"/>
    <w:rsid w:val="00B04D89"/>
    <w:rsid w:val="00B10D61"/>
    <w:rsid w:val="00B113D0"/>
    <w:rsid w:val="00B12671"/>
    <w:rsid w:val="00B14B2D"/>
    <w:rsid w:val="00B1548A"/>
    <w:rsid w:val="00B16CC5"/>
    <w:rsid w:val="00B177C4"/>
    <w:rsid w:val="00B17F29"/>
    <w:rsid w:val="00B21B01"/>
    <w:rsid w:val="00B23347"/>
    <w:rsid w:val="00B243A6"/>
    <w:rsid w:val="00B25065"/>
    <w:rsid w:val="00B25A60"/>
    <w:rsid w:val="00B25FE5"/>
    <w:rsid w:val="00B26822"/>
    <w:rsid w:val="00B30364"/>
    <w:rsid w:val="00B30BAB"/>
    <w:rsid w:val="00B30E73"/>
    <w:rsid w:val="00B350CB"/>
    <w:rsid w:val="00B36231"/>
    <w:rsid w:val="00B37324"/>
    <w:rsid w:val="00B41C3C"/>
    <w:rsid w:val="00B422D6"/>
    <w:rsid w:val="00B441F9"/>
    <w:rsid w:val="00B44F33"/>
    <w:rsid w:val="00B47978"/>
    <w:rsid w:val="00B51716"/>
    <w:rsid w:val="00B551C6"/>
    <w:rsid w:val="00B6004F"/>
    <w:rsid w:val="00B6046B"/>
    <w:rsid w:val="00B60C84"/>
    <w:rsid w:val="00B611B6"/>
    <w:rsid w:val="00B61B3B"/>
    <w:rsid w:val="00B63E80"/>
    <w:rsid w:val="00B65B32"/>
    <w:rsid w:val="00B67927"/>
    <w:rsid w:val="00B74A24"/>
    <w:rsid w:val="00B80A30"/>
    <w:rsid w:val="00B81C1C"/>
    <w:rsid w:val="00B81FB6"/>
    <w:rsid w:val="00B820C0"/>
    <w:rsid w:val="00B82AFB"/>
    <w:rsid w:val="00B83973"/>
    <w:rsid w:val="00B83A78"/>
    <w:rsid w:val="00B83B90"/>
    <w:rsid w:val="00B83D2C"/>
    <w:rsid w:val="00B8571C"/>
    <w:rsid w:val="00B86141"/>
    <w:rsid w:val="00B86388"/>
    <w:rsid w:val="00B86ED0"/>
    <w:rsid w:val="00B87452"/>
    <w:rsid w:val="00B87A74"/>
    <w:rsid w:val="00B907AF"/>
    <w:rsid w:val="00B90D5E"/>
    <w:rsid w:val="00B90F18"/>
    <w:rsid w:val="00B90F2C"/>
    <w:rsid w:val="00B93A9D"/>
    <w:rsid w:val="00B9432B"/>
    <w:rsid w:val="00B95A75"/>
    <w:rsid w:val="00B963AB"/>
    <w:rsid w:val="00B97B0A"/>
    <w:rsid w:val="00BA181F"/>
    <w:rsid w:val="00BA1952"/>
    <w:rsid w:val="00BA23AB"/>
    <w:rsid w:val="00BA28E3"/>
    <w:rsid w:val="00BA2C06"/>
    <w:rsid w:val="00BA35A1"/>
    <w:rsid w:val="00BA3B46"/>
    <w:rsid w:val="00BA4073"/>
    <w:rsid w:val="00BA65AB"/>
    <w:rsid w:val="00BA6E2E"/>
    <w:rsid w:val="00BA7AC1"/>
    <w:rsid w:val="00BB145A"/>
    <w:rsid w:val="00BB3334"/>
    <w:rsid w:val="00BB7677"/>
    <w:rsid w:val="00BB7C35"/>
    <w:rsid w:val="00BB7EA5"/>
    <w:rsid w:val="00BC0F99"/>
    <w:rsid w:val="00BC1C7D"/>
    <w:rsid w:val="00BC24C0"/>
    <w:rsid w:val="00BC4FCB"/>
    <w:rsid w:val="00BC54FB"/>
    <w:rsid w:val="00BC5C78"/>
    <w:rsid w:val="00BC604A"/>
    <w:rsid w:val="00BC6472"/>
    <w:rsid w:val="00BC6740"/>
    <w:rsid w:val="00BC7D8C"/>
    <w:rsid w:val="00BD201B"/>
    <w:rsid w:val="00BD71D5"/>
    <w:rsid w:val="00BD7F41"/>
    <w:rsid w:val="00BE02C1"/>
    <w:rsid w:val="00BE39FF"/>
    <w:rsid w:val="00BE3C73"/>
    <w:rsid w:val="00BE444F"/>
    <w:rsid w:val="00BE480F"/>
    <w:rsid w:val="00BE7788"/>
    <w:rsid w:val="00BE7FEA"/>
    <w:rsid w:val="00BF1ECD"/>
    <w:rsid w:val="00BF2478"/>
    <w:rsid w:val="00BF28F2"/>
    <w:rsid w:val="00BF4321"/>
    <w:rsid w:val="00BF56F2"/>
    <w:rsid w:val="00BF5B10"/>
    <w:rsid w:val="00C00381"/>
    <w:rsid w:val="00C019CD"/>
    <w:rsid w:val="00C0327A"/>
    <w:rsid w:val="00C032AA"/>
    <w:rsid w:val="00C07773"/>
    <w:rsid w:val="00C07E47"/>
    <w:rsid w:val="00C10971"/>
    <w:rsid w:val="00C10D76"/>
    <w:rsid w:val="00C1264C"/>
    <w:rsid w:val="00C13034"/>
    <w:rsid w:val="00C133E9"/>
    <w:rsid w:val="00C13B6E"/>
    <w:rsid w:val="00C14263"/>
    <w:rsid w:val="00C14441"/>
    <w:rsid w:val="00C15F59"/>
    <w:rsid w:val="00C16479"/>
    <w:rsid w:val="00C16F49"/>
    <w:rsid w:val="00C17550"/>
    <w:rsid w:val="00C2051E"/>
    <w:rsid w:val="00C20993"/>
    <w:rsid w:val="00C21B8F"/>
    <w:rsid w:val="00C230B5"/>
    <w:rsid w:val="00C237D9"/>
    <w:rsid w:val="00C244A8"/>
    <w:rsid w:val="00C251D7"/>
    <w:rsid w:val="00C26947"/>
    <w:rsid w:val="00C27A97"/>
    <w:rsid w:val="00C3084E"/>
    <w:rsid w:val="00C30DD6"/>
    <w:rsid w:val="00C31109"/>
    <w:rsid w:val="00C31B7B"/>
    <w:rsid w:val="00C32B11"/>
    <w:rsid w:val="00C32DAF"/>
    <w:rsid w:val="00C33FDE"/>
    <w:rsid w:val="00C34852"/>
    <w:rsid w:val="00C3664E"/>
    <w:rsid w:val="00C402C1"/>
    <w:rsid w:val="00C4082D"/>
    <w:rsid w:val="00C42D83"/>
    <w:rsid w:val="00C435DA"/>
    <w:rsid w:val="00C439BD"/>
    <w:rsid w:val="00C446C9"/>
    <w:rsid w:val="00C464DB"/>
    <w:rsid w:val="00C51573"/>
    <w:rsid w:val="00C52E89"/>
    <w:rsid w:val="00C53E9B"/>
    <w:rsid w:val="00C540BE"/>
    <w:rsid w:val="00C5440B"/>
    <w:rsid w:val="00C5473F"/>
    <w:rsid w:val="00C5548E"/>
    <w:rsid w:val="00C56C19"/>
    <w:rsid w:val="00C60464"/>
    <w:rsid w:val="00C627B5"/>
    <w:rsid w:val="00C62E1D"/>
    <w:rsid w:val="00C64BB1"/>
    <w:rsid w:val="00C67CF0"/>
    <w:rsid w:val="00C71BCE"/>
    <w:rsid w:val="00C71E23"/>
    <w:rsid w:val="00C72F9D"/>
    <w:rsid w:val="00C74D64"/>
    <w:rsid w:val="00C75E4D"/>
    <w:rsid w:val="00C7663D"/>
    <w:rsid w:val="00C815CF"/>
    <w:rsid w:val="00C81606"/>
    <w:rsid w:val="00C82EDC"/>
    <w:rsid w:val="00C83D34"/>
    <w:rsid w:val="00C84105"/>
    <w:rsid w:val="00C84767"/>
    <w:rsid w:val="00C8631A"/>
    <w:rsid w:val="00C90DB2"/>
    <w:rsid w:val="00C91E30"/>
    <w:rsid w:val="00C92281"/>
    <w:rsid w:val="00C9282E"/>
    <w:rsid w:val="00C94413"/>
    <w:rsid w:val="00C957E9"/>
    <w:rsid w:val="00C96813"/>
    <w:rsid w:val="00C96A3F"/>
    <w:rsid w:val="00C97A92"/>
    <w:rsid w:val="00CA6D22"/>
    <w:rsid w:val="00CA6ED8"/>
    <w:rsid w:val="00CB0A50"/>
    <w:rsid w:val="00CB0C98"/>
    <w:rsid w:val="00CB154C"/>
    <w:rsid w:val="00CB21AF"/>
    <w:rsid w:val="00CB32F1"/>
    <w:rsid w:val="00CB5118"/>
    <w:rsid w:val="00CB5FF5"/>
    <w:rsid w:val="00CB70E8"/>
    <w:rsid w:val="00CB79FC"/>
    <w:rsid w:val="00CC0F03"/>
    <w:rsid w:val="00CC0F0A"/>
    <w:rsid w:val="00CC1562"/>
    <w:rsid w:val="00CC335F"/>
    <w:rsid w:val="00CC394F"/>
    <w:rsid w:val="00CC55FC"/>
    <w:rsid w:val="00CC5AE0"/>
    <w:rsid w:val="00CC6E90"/>
    <w:rsid w:val="00CC6FEE"/>
    <w:rsid w:val="00CD03ED"/>
    <w:rsid w:val="00CD098B"/>
    <w:rsid w:val="00CD11F8"/>
    <w:rsid w:val="00CD24FF"/>
    <w:rsid w:val="00CD4B38"/>
    <w:rsid w:val="00CD4FF3"/>
    <w:rsid w:val="00CD53A3"/>
    <w:rsid w:val="00CD56F3"/>
    <w:rsid w:val="00CD6791"/>
    <w:rsid w:val="00CD73A0"/>
    <w:rsid w:val="00CE10A9"/>
    <w:rsid w:val="00CE1589"/>
    <w:rsid w:val="00CE20C1"/>
    <w:rsid w:val="00CE2B9B"/>
    <w:rsid w:val="00CE4A10"/>
    <w:rsid w:val="00CE76E8"/>
    <w:rsid w:val="00CE7D38"/>
    <w:rsid w:val="00CF1955"/>
    <w:rsid w:val="00CF54E5"/>
    <w:rsid w:val="00CF65CA"/>
    <w:rsid w:val="00D040A6"/>
    <w:rsid w:val="00D04881"/>
    <w:rsid w:val="00D05591"/>
    <w:rsid w:val="00D07BF3"/>
    <w:rsid w:val="00D1174C"/>
    <w:rsid w:val="00D11E15"/>
    <w:rsid w:val="00D122E5"/>
    <w:rsid w:val="00D128F1"/>
    <w:rsid w:val="00D13259"/>
    <w:rsid w:val="00D13949"/>
    <w:rsid w:val="00D1403C"/>
    <w:rsid w:val="00D148CD"/>
    <w:rsid w:val="00D14B83"/>
    <w:rsid w:val="00D154AB"/>
    <w:rsid w:val="00D155B2"/>
    <w:rsid w:val="00D161D0"/>
    <w:rsid w:val="00D21027"/>
    <w:rsid w:val="00D22F85"/>
    <w:rsid w:val="00D24B59"/>
    <w:rsid w:val="00D25514"/>
    <w:rsid w:val="00D263A5"/>
    <w:rsid w:val="00D26443"/>
    <w:rsid w:val="00D27241"/>
    <w:rsid w:val="00D275AE"/>
    <w:rsid w:val="00D314D5"/>
    <w:rsid w:val="00D319FD"/>
    <w:rsid w:val="00D31A79"/>
    <w:rsid w:val="00D34E06"/>
    <w:rsid w:val="00D352D7"/>
    <w:rsid w:val="00D4249C"/>
    <w:rsid w:val="00D4293B"/>
    <w:rsid w:val="00D46A96"/>
    <w:rsid w:val="00D47C3C"/>
    <w:rsid w:val="00D50370"/>
    <w:rsid w:val="00D50613"/>
    <w:rsid w:val="00D5134A"/>
    <w:rsid w:val="00D51984"/>
    <w:rsid w:val="00D557B5"/>
    <w:rsid w:val="00D55CCE"/>
    <w:rsid w:val="00D57A1E"/>
    <w:rsid w:val="00D62DC0"/>
    <w:rsid w:val="00D637BB"/>
    <w:rsid w:val="00D637C3"/>
    <w:rsid w:val="00D646B4"/>
    <w:rsid w:val="00D65E28"/>
    <w:rsid w:val="00D6713E"/>
    <w:rsid w:val="00D70762"/>
    <w:rsid w:val="00D71500"/>
    <w:rsid w:val="00D750B2"/>
    <w:rsid w:val="00D75991"/>
    <w:rsid w:val="00D764D5"/>
    <w:rsid w:val="00D775D2"/>
    <w:rsid w:val="00D80102"/>
    <w:rsid w:val="00D80536"/>
    <w:rsid w:val="00D81C10"/>
    <w:rsid w:val="00D82F14"/>
    <w:rsid w:val="00D8668A"/>
    <w:rsid w:val="00D86D39"/>
    <w:rsid w:val="00D8790E"/>
    <w:rsid w:val="00D90E7A"/>
    <w:rsid w:val="00D90E9E"/>
    <w:rsid w:val="00D91D1F"/>
    <w:rsid w:val="00D921D6"/>
    <w:rsid w:val="00D93B87"/>
    <w:rsid w:val="00D93C1C"/>
    <w:rsid w:val="00D93C64"/>
    <w:rsid w:val="00D95A0B"/>
    <w:rsid w:val="00D96C77"/>
    <w:rsid w:val="00DA05BD"/>
    <w:rsid w:val="00DA09E6"/>
    <w:rsid w:val="00DA1601"/>
    <w:rsid w:val="00DA318B"/>
    <w:rsid w:val="00DA38CC"/>
    <w:rsid w:val="00DA4069"/>
    <w:rsid w:val="00DA4650"/>
    <w:rsid w:val="00DA4BFC"/>
    <w:rsid w:val="00DA5909"/>
    <w:rsid w:val="00DA61D0"/>
    <w:rsid w:val="00DA6EF5"/>
    <w:rsid w:val="00DA7440"/>
    <w:rsid w:val="00DB1D98"/>
    <w:rsid w:val="00DB28B0"/>
    <w:rsid w:val="00DB5509"/>
    <w:rsid w:val="00DB6998"/>
    <w:rsid w:val="00DC07B6"/>
    <w:rsid w:val="00DC112E"/>
    <w:rsid w:val="00DC1194"/>
    <w:rsid w:val="00DC18FB"/>
    <w:rsid w:val="00DC1F24"/>
    <w:rsid w:val="00DC2A31"/>
    <w:rsid w:val="00DC2C82"/>
    <w:rsid w:val="00DC40D3"/>
    <w:rsid w:val="00DC5DD1"/>
    <w:rsid w:val="00DC7C7C"/>
    <w:rsid w:val="00DC7DA2"/>
    <w:rsid w:val="00DD07FE"/>
    <w:rsid w:val="00DD1015"/>
    <w:rsid w:val="00DD1486"/>
    <w:rsid w:val="00DD1693"/>
    <w:rsid w:val="00DD183A"/>
    <w:rsid w:val="00DD1868"/>
    <w:rsid w:val="00DD32E1"/>
    <w:rsid w:val="00DD3315"/>
    <w:rsid w:val="00DD37ED"/>
    <w:rsid w:val="00DD388B"/>
    <w:rsid w:val="00DD3B3A"/>
    <w:rsid w:val="00DD43DE"/>
    <w:rsid w:val="00DD47C9"/>
    <w:rsid w:val="00DD5BFB"/>
    <w:rsid w:val="00DD773B"/>
    <w:rsid w:val="00DE038F"/>
    <w:rsid w:val="00DE4A37"/>
    <w:rsid w:val="00DE557B"/>
    <w:rsid w:val="00DE5BCF"/>
    <w:rsid w:val="00DE5E02"/>
    <w:rsid w:val="00DF0386"/>
    <w:rsid w:val="00DF08E3"/>
    <w:rsid w:val="00DF279E"/>
    <w:rsid w:val="00DF3415"/>
    <w:rsid w:val="00DF3D1B"/>
    <w:rsid w:val="00DF43CD"/>
    <w:rsid w:val="00DF4435"/>
    <w:rsid w:val="00DF47F0"/>
    <w:rsid w:val="00DF4D53"/>
    <w:rsid w:val="00DF4ED9"/>
    <w:rsid w:val="00DF6E22"/>
    <w:rsid w:val="00DF7410"/>
    <w:rsid w:val="00DF75AE"/>
    <w:rsid w:val="00E004D4"/>
    <w:rsid w:val="00E05218"/>
    <w:rsid w:val="00E05B1A"/>
    <w:rsid w:val="00E12803"/>
    <w:rsid w:val="00E1362C"/>
    <w:rsid w:val="00E1381A"/>
    <w:rsid w:val="00E14037"/>
    <w:rsid w:val="00E1473B"/>
    <w:rsid w:val="00E14BDC"/>
    <w:rsid w:val="00E15042"/>
    <w:rsid w:val="00E15C12"/>
    <w:rsid w:val="00E21A33"/>
    <w:rsid w:val="00E22A5F"/>
    <w:rsid w:val="00E24503"/>
    <w:rsid w:val="00E2534A"/>
    <w:rsid w:val="00E255C9"/>
    <w:rsid w:val="00E25E19"/>
    <w:rsid w:val="00E3030A"/>
    <w:rsid w:val="00E30E8D"/>
    <w:rsid w:val="00E313EA"/>
    <w:rsid w:val="00E31E7B"/>
    <w:rsid w:val="00E3276A"/>
    <w:rsid w:val="00E36BBB"/>
    <w:rsid w:val="00E36CA3"/>
    <w:rsid w:val="00E40176"/>
    <w:rsid w:val="00E426FE"/>
    <w:rsid w:val="00E42CBF"/>
    <w:rsid w:val="00E42DF8"/>
    <w:rsid w:val="00E4478F"/>
    <w:rsid w:val="00E45E76"/>
    <w:rsid w:val="00E549A5"/>
    <w:rsid w:val="00E56E2D"/>
    <w:rsid w:val="00E56EE9"/>
    <w:rsid w:val="00E60594"/>
    <w:rsid w:val="00E606FB"/>
    <w:rsid w:val="00E60CB9"/>
    <w:rsid w:val="00E63B9F"/>
    <w:rsid w:val="00E65BFE"/>
    <w:rsid w:val="00E66EFF"/>
    <w:rsid w:val="00E67362"/>
    <w:rsid w:val="00E70680"/>
    <w:rsid w:val="00E707FF"/>
    <w:rsid w:val="00E70AF5"/>
    <w:rsid w:val="00E71B19"/>
    <w:rsid w:val="00E72565"/>
    <w:rsid w:val="00E73376"/>
    <w:rsid w:val="00E73449"/>
    <w:rsid w:val="00E73647"/>
    <w:rsid w:val="00E73893"/>
    <w:rsid w:val="00E73A52"/>
    <w:rsid w:val="00E754F6"/>
    <w:rsid w:val="00E759C4"/>
    <w:rsid w:val="00E77B1B"/>
    <w:rsid w:val="00E80C4C"/>
    <w:rsid w:val="00E81A48"/>
    <w:rsid w:val="00E8336A"/>
    <w:rsid w:val="00E8511F"/>
    <w:rsid w:val="00E86745"/>
    <w:rsid w:val="00E86C5D"/>
    <w:rsid w:val="00E90249"/>
    <w:rsid w:val="00E90F6C"/>
    <w:rsid w:val="00E92580"/>
    <w:rsid w:val="00E9299C"/>
    <w:rsid w:val="00E934E4"/>
    <w:rsid w:val="00E94560"/>
    <w:rsid w:val="00E94DF0"/>
    <w:rsid w:val="00E958F3"/>
    <w:rsid w:val="00E95CEB"/>
    <w:rsid w:val="00E9739C"/>
    <w:rsid w:val="00E973AB"/>
    <w:rsid w:val="00EA2208"/>
    <w:rsid w:val="00EA3DB8"/>
    <w:rsid w:val="00EA5168"/>
    <w:rsid w:val="00EA5421"/>
    <w:rsid w:val="00EA6D82"/>
    <w:rsid w:val="00EA7407"/>
    <w:rsid w:val="00EA7517"/>
    <w:rsid w:val="00EB16DD"/>
    <w:rsid w:val="00EB1A7C"/>
    <w:rsid w:val="00EB1EDB"/>
    <w:rsid w:val="00EB1F5E"/>
    <w:rsid w:val="00EB6A65"/>
    <w:rsid w:val="00EB78DF"/>
    <w:rsid w:val="00EC0454"/>
    <w:rsid w:val="00EC2E9D"/>
    <w:rsid w:val="00EC3C15"/>
    <w:rsid w:val="00EC45A0"/>
    <w:rsid w:val="00ED08CC"/>
    <w:rsid w:val="00ED278E"/>
    <w:rsid w:val="00ED3359"/>
    <w:rsid w:val="00ED6BE1"/>
    <w:rsid w:val="00EE0F2E"/>
    <w:rsid w:val="00EE311D"/>
    <w:rsid w:val="00EE337B"/>
    <w:rsid w:val="00EE3BDA"/>
    <w:rsid w:val="00EE4AD1"/>
    <w:rsid w:val="00EE5EF4"/>
    <w:rsid w:val="00EE600F"/>
    <w:rsid w:val="00EE6B19"/>
    <w:rsid w:val="00EE6B2A"/>
    <w:rsid w:val="00EE7535"/>
    <w:rsid w:val="00EE7660"/>
    <w:rsid w:val="00EE7FA4"/>
    <w:rsid w:val="00EF0B92"/>
    <w:rsid w:val="00EF3DAE"/>
    <w:rsid w:val="00EF466E"/>
    <w:rsid w:val="00EF467B"/>
    <w:rsid w:val="00EF489A"/>
    <w:rsid w:val="00EF4A20"/>
    <w:rsid w:val="00EF628C"/>
    <w:rsid w:val="00F020E7"/>
    <w:rsid w:val="00F05DE9"/>
    <w:rsid w:val="00F10014"/>
    <w:rsid w:val="00F108E1"/>
    <w:rsid w:val="00F11D74"/>
    <w:rsid w:val="00F125A1"/>
    <w:rsid w:val="00F14D2C"/>
    <w:rsid w:val="00F15086"/>
    <w:rsid w:val="00F156A0"/>
    <w:rsid w:val="00F174C0"/>
    <w:rsid w:val="00F20374"/>
    <w:rsid w:val="00F2121D"/>
    <w:rsid w:val="00F221F8"/>
    <w:rsid w:val="00F2275A"/>
    <w:rsid w:val="00F24A3D"/>
    <w:rsid w:val="00F250CC"/>
    <w:rsid w:val="00F25441"/>
    <w:rsid w:val="00F257E7"/>
    <w:rsid w:val="00F2677D"/>
    <w:rsid w:val="00F26CFD"/>
    <w:rsid w:val="00F26E8C"/>
    <w:rsid w:val="00F313CB"/>
    <w:rsid w:val="00F31520"/>
    <w:rsid w:val="00F333B5"/>
    <w:rsid w:val="00F33F65"/>
    <w:rsid w:val="00F341E1"/>
    <w:rsid w:val="00F40BA9"/>
    <w:rsid w:val="00F41707"/>
    <w:rsid w:val="00F41AAC"/>
    <w:rsid w:val="00F438B1"/>
    <w:rsid w:val="00F438C6"/>
    <w:rsid w:val="00F454EC"/>
    <w:rsid w:val="00F47E7C"/>
    <w:rsid w:val="00F532D9"/>
    <w:rsid w:val="00F5410B"/>
    <w:rsid w:val="00F5433F"/>
    <w:rsid w:val="00F55304"/>
    <w:rsid w:val="00F5677D"/>
    <w:rsid w:val="00F567AD"/>
    <w:rsid w:val="00F6506E"/>
    <w:rsid w:val="00F7003B"/>
    <w:rsid w:val="00F70383"/>
    <w:rsid w:val="00F719C3"/>
    <w:rsid w:val="00F71A6C"/>
    <w:rsid w:val="00F7247D"/>
    <w:rsid w:val="00F73D1F"/>
    <w:rsid w:val="00F7493E"/>
    <w:rsid w:val="00F75F02"/>
    <w:rsid w:val="00F772FC"/>
    <w:rsid w:val="00F80787"/>
    <w:rsid w:val="00F807A4"/>
    <w:rsid w:val="00F81467"/>
    <w:rsid w:val="00F81823"/>
    <w:rsid w:val="00F82498"/>
    <w:rsid w:val="00F82AC9"/>
    <w:rsid w:val="00F82FF4"/>
    <w:rsid w:val="00F8321F"/>
    <w:rsid w:val="00F840E2"/>
    <w:rsid w:val="00F843FE"/>
    <w:rsid w:val="00F84588"/>
    <w:rsid w:val="00F8472D"/>
    <w:rsid w:val="00F85759"/>
    <w:rsid w:val="00F91108"/>
    <w:rsid w:val="00F926A3"/>
    <w:rsid w:val="00F93231"/>
    <w:rsid w:val="00F95459"/>
    <w:rsid w:val="00F957E0"/>
    <w:rsid w:val="00F95AC6"/>
    <w:rsid w:val="00F96093"/>
    <w:rsid w:val="00F96340"/>
    <w:rsid w:val="00F969F9"/>
    <w:rsid w:val="00F9764A"/>
    <w:rsid w:val="00F97974"/>
    <w:rsid w:val="00F97AFB"/>
    <w:rsid w:val="00FA0248"/>
    <w:rsid w:val="00FA0C08"/>
    <w:rsid w:val="00FA3FA9"/>
    <w:rsid w:val="00FA6588"/>
    <w:rsid w:val="00FA7204"/>
    <w:rsid w:val="00FA791A"/>
    <w:rsid w:val="00FB054D"/>
    <w:rsid w:val="00FB0A30"/>
    <w:rsid w:val="00FB10BD"/>
    <w:rsid w:val="00FB4391"/>
    <w:rsid w:val="00FB4DA1"/>
    <w:rsid w:val="00FB529D"/>
    <w:rsid w:val="00FB54BE"/>
    <w:rsid w:val="00FB7556"/>
    <w:rsid w:val="00FB762B"/>
    <w:rsid w:val="00FC09D1"/>
    <w:rsid w:val="00FC0A5B"/>
    <w:rsid w:val="00FC1DB2"/>
    <w:rsid w:val="00FC427A"/>
    <w:rsid w:val="00FC5C35"/>
    <w:rsid w:val="00FC79EC"/>
    <w:rsid w:val="00FD0001"/>
    <w:rsid w:val="00FD31B5"/>
    <w:rsid w:val="00FD3AC5"/>
    <w:rsid w:val="00FD3B87"/>
    <w:rsid w:val="00FD545C"/>
    <w:rsid w:val="00FE0AB4"/>
    <w:rsid w:val="00FE0DCB"/>
    <w:rsid w:val="00FE1D2F"/>
    <w:rsid w:val="00FE2D69"/>
    <w:rsid w:val="00FE3EBE"/>
    <w:rsid w:val="00FE4337"/>
    <w:rsid w:val="00FE4D3A"/>
    <w:rsid w:val="00FE569D"/>
    <w:rsid w:val="00FE5EFE"/>
    <w:rsid w:val="00FE779C"/>
    <w:rsid w:val="00FF163A"/>
    <w:rsid w:val="00FF1651"/>
    <w:rsid w:val="00FF1897"/>
    <w:rsid w:val="00FF20C3"/>
    <w:rsid w:val="00FF3138"/>
    <w:rsid w:val="00FF3B7A"/>
    <w:rsid w:val="00FF42A8"/>
    <w:rsid w:val="00FF6343"/>
    <w:rsid w:val="00FF774A"/>
    <w:rsid w:val="02A4E884"/>
    <w:rsid w:val="05128153"/>
    <w:rsid w:val="08AE9A55"/>
    <w:rsid w:val="0913CCE4"/>
    <w:rsid w:val="10947CF4"/>
    <w:rsid w:val="46FB687C"/>
    <w:rsid w:val="4900BBFE"/>
    <w:rsid w:val="4FC2D06E"/>
    <w:rsid w:val="50832E18"/>
    <w:rsid w:val="59652CA9"/>
    <w:rsid w:val="680A6A88"/>
    <w:rsid w:val="694756AF"/>
    <w:rsid w:val="6E16F9AE"/>
    <w:rsid w:val="70030240"/>
    <w:rsid w:val="7F20E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A799B"/>
  <w15:chartTrackingRefBased/>
  <w15:docId w15:val="{E683B5C1-BE62-4AAE-AC00-8FEB508E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65"/>
    <w:rPr>
      <w:lang w:val="en-US"/>
    </w:rPr>
  </w:style>
  <w:style w:type="paragraph" w:styleId="Heading3">
    <w:name w:val="heading 3"/>
    <w:basedOn w:val="Normal"/>
    <w:link w:val="Heading3Char"/>
    <w:uiPriority w:val="9"/>
    <w:qFormat/>
    <w:rsid w:val="009B5791"/>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56"/>
    <w:pPr>
      <w:ind w:left="720"/>
      <w:contextualSpacing/>
    </w:pPr>
  </w:style>
  <w:style w:type="character" w:styleId="CommentReference">
    <w:name w:val="annotation reference"/>
    <w:basedOn w:val="DefaultParagraphFont"/>
    <w:uiPriority w:val="99"/>
    <w:semiHidden/>
    <w:unhideWhenUsed/>
    <w:rsid w:val="00C2051E"/>
    <w:rPr>
      <w:sz w:val="16"/>
      <w:szCs w:val="16"/>
    </w:rPr>
  </w:style>
  <w:style w:type="paragraph" w:styleId="CommentText">
    <w:name w:val="annotation text"/>
    <w:basedOn w:val="Normal"/>
    <w:link w:val="CommentTextChar"/>
    <w:uiPriority w:val="99"/>
    <w:unhideWhenUsed/>
    <w:rsid w:val="00C2051E"/>
    <w:pPr>
      <w:spacing w:line="240" w:lineRule="auto"/>
    </w:pPr>
    <w:rPr>
      <w:sz w:val="20"/>
      <w:szCs w:val="20"/>
    </w:rPr>
  </w:style>
  <w:style w:type="character" w:customStyle="1" w:styleId="CommentTextChar">
    <w:name w:val="Comment Text Char"/>
    <w:basedOn w:val="DefaultParagraphFont"/>
    <w:link w:val="CommentText"/>
    <w:uiPriority w:val="99"/>
    <w:rsid w:val="00C2051E"/>
    <w:rPr>
      <w:sz w:val="20"/>
      <w:szCs w:val="20"/>
      <w:lang w:val="en-US"/>
    </w:rPr>
  </w:style>
  <w:style w:type="paragraph" w:styleId="CommentSubject">
    <w:name w:val="annotation subject"/>
    <w:basedOn w:val="CommentText"/>
    <w:next w:val="CommentText"/>
    <w:link w:val="CommentSubjectChar"/>
    <w:uiPriority w:val="99"/>
    <w:semiHidden/>
    <w:unhideWhenUsed/>
    <w:rsid w:val="00C2051E"/>
    <w:rPr>
      <w:b/>
      <w:bCs/>
    </w:rPr>
  </w:style>
  <w:style w:type="character" w:customStyle="1" w:styleId="CommentSubjectChar">
    <w:name w:val="Comment Subject Char"/>
    <w:basedOn w:val="CommentTextChar"/>
    <w:link w:val="CommentSubject"/>
    <w:uiPriority w:val="99"/>
    <w:semiHidden/>
    <w:rsid w:val="00C2051E"/>
    <w:rPr>
      <w:b/>
      <w:bCs/>
      <w:sz w:val="20"/>
      <w:szCs w:val="20"/>
      <w:lang w:val="en-US"/>
    </w:rPr>
  </w:style>
  <w:style w:type="paragraph" w:styleId="NormalWeb">
    <w:name w:val="Normal (Web)"/>
    <w:basedOn w:val="Normal"/>
    <w:uiPriority w:val="99"/>
    <w:unhideWhenUsed/>
    <w:rsid w:val="002B1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BB1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5A"/>
    <w:rPr>
      <w:sz w:val="20"/>
      <w:szCs w:val="20"/>
      <w:lang w:val="en-US"/>
    </w:rPr>
  </w:style>
  <w:style w:type="character" w:styleId="FootnoteReference">
    <w:name w:val="footnote reference"/>
    <w:basedOn w:val="DefaultParagraphFont"/>
    <w:uiPriority w:val="99"/>
    <w:semiHidden/>
    <w:unhideWhenUsed/>
    <w:rsid w:val="00BB145A"/>
    <w:rPr>
      <w:vertAlign w:val="superscript"/>
    </w:rPr>
  </w:style>
  <w:style w:type="table" w:styleId="TableGrid">
    <w:name w:val="Table Grid"/>
    <w:basedOn w:val="TableNormal"/>
    <w:uiPriority w:val="39"/>
    <w:rsid w:val="0080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302"/>
    <w:rPr>
      <w:color w:val="0563C1" w:themeColor="hyperlink"/>
      <w:u w:val="single"/>
    </w:rPr>
  </w:style>
  <w:style w:type="character" w:styleId="UnresolvedMention">
    <w:name w:val="Unresolved Mention"/>
    <w:basedOn w:val="DefaultParagraphFont"/>
    <w:uiPriority w:val="99"/>
    <w:unhideWhenUsed/>
    <w:rsid w:val="00113302"/>
    <w:rPr>
      <w:color w:val="605E5C"/>
      <w:shd w:val="clear" w:color="auto" w:fill="E1DFDD"/>
    </w:rPr>
  </w:style>
  <w:style w:type="paragraph" w:styleId="Header">
    <w:name w:val="header"/>
    <w:basedOn w:val="Normal"/>
    <w:link w:val="HeaderChar"/>
    <w:uiPriority w:val="99"/>
    <w:unhideWhenUsed/>
    <w:rsid w:val="006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9A4"/>
    <w:rPr>
      <w:lang w:val="en-US"/>
    </w:rPr>
  </w:style>
  <w:style w:type="paragraph" w:styleId="Footer">
    <w:name w:val="footer"/>
    <w:basedOn w:val="Normal"/>
    <w:link w:val="FooterChar"/>
    <w:uiPriority w:val="99"/>
    <w:unhideWhenUsed/>
    <w:rsid w:val="006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9A4"/>
    <w:rPr>
      <w:lang w:val="en-US"/>
    </w:rPr>
  </w:style>
  <w:style w:type="paragraph" w:styleId="Revision">
    <w:name w:val="Revision"/>
    <w:hidden/>
    <w:uiPriority w:val="99"/>
    <w:semiHidden/>
    <w:rsid w:val="00071509"/>
    <w:pPr>
      <w:spacing w:after="0" w:line="240" w:lineRule="auto"/>
    </w:pPr>
    <w:rPr>
      <w:lang w:val="en-US"/>
    </w:rPr>
  </w:style>
  <w:style w:type="character" w:styleId="Strong">
    <w:name w:val="Strong"/>
    <w:basedOn w:val="DefaultParagraphFont"/>
    <w:uiPriority w:val="22"/>
    <w:qFormat/>
    <w:rsid w:val="00243C78"/>
    <w:rPr>
      <w:b/>
      <w:bCs/>
    </w:rPr>
  </w:style>
  <w:style w:type="character" w:styleId="Mention">
    <w:name w:val="Mention"/>
    <w:basedOn w:val="DefaultParagraphFont"/>
    <w:uiPriority w:val="99"/>
    <w:unhideWhenUsed/>
    <w:rsid w:val="005941F1"/>
    <w:rPr>
      <w:color w:val="2B579A"/>
      <w:shd w:val="clear" w:color="auto" w:fill="E1DFDD"/>
    </w:rPr>
  </w:style>
  <w:style w:type="character" w:customStyle="1" w:styleId="Heading3Char">
    <w:name w:val="Heading 3 Char"/>
    <w:basedOn w:val="DefaultParagraphFont"/>
    <w:link w:val="Heading3"/>
    <w:uiPriority w:val="9"/>
    <w:rsid w:val="009B5791"/>
    <w:rPr>
      <w:rFonts w:ascii="Times New Roman" w:eastAsia="Times New Roman" w:hAnsi="Times New Roman" w:cs="Times New Roman"/>
      <w:b/>
      <w:bCs/>
      <w:sz w:val="27"/>
      <w:szCs w:val="27"/>
      <w:lang w:eastAsia="en-GB"/>
    </w:rPr>
  </w:style>
  <w:style w:type="paragraph" w:customStyle="1" w:styleId="Default">
    <w:name w:val="Default"/>
    <w:rsid w:val="00120D1D"/>
    <w:pPr>
      <w:autoSpaceDE w:val="0"/>
      <w:autoSpaceDN w:val="0"/>
      <w:adjustRightInd w:val="0"/>
      <w:spacing w:after="0" w:line="240" w:lineRule="auto"/>
    </w:pPr>
    <w:rPr>
      <w:rFonts w:ascii="Akkurat" w:hAnsi="Akkurat" w:cs="Akkurat"/>
      <w:color w:val="000000"/>
      <w:sz w:val="24"/>
      <w:szCs w:val="24"/>
    </w:rPr>
  </w:style>
  <w:style w:type="paragraph" w:styleId="BalloonText">
    <w:name w:val="Balloon Text"/>
    <w:basedOn w:val="Normal"/>
    <w:link w:val="BalloonTextChar"/>
    <w:uiPriority w:val="99"/>
    <w:semiHidden/>
    <w:unhideWhenUsed/>
    <w:rsid w:val="005B2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9F"/>
    <w:rPr>
      <w:rFonts w:ascii="Segoe UI" w:hAnsi="Segoe UI" w:cs="Segoe UI"/>
      <w:sz w:val="18"/>
      <w:szCs w:val="18"/>
      <w:lang w:val="en-US"/>
    </w:rPr>
  </w:style>
  <w:style w:type="character" w:styleId="Emphasis">
    <w:name w:val="Emphasis"/>
    <w:basedOn w:val="DefaultParagraphFont"/>
    <w:uiPriority w:val="20"/>
    <w:qFormat/>
    <w:rsid w:val="002B7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7691">
      <w:bodyDiv w:val="1"/>
      <w:marLeft w:val="0"/>
      <w:marRight w:val="0"/>
      <w:marTop w:val="0"/>
      <w:marBottom w:val="0"/>
      <w:divBdr>
        <w:top w:val="none" w:sz="0" w:space="0" w:color="auto"/>
        <w:left w:val="none" w:sz="0" w:space="0" w:color="auto"/>
        <w:bottom w:val="none" w:sz="0" w:space="0" w:color="auto"/>
        <w:right w:val="none" w:sz="0" w:space="0" w:color="auto"/>
      </w:divBdr>
    </w:div>
    <w:div w:id="403845733">
      <w:bodyDiv w:val="1"/>
      <w:marLeft w:val="0"/>
      <w:marRight w:val="0"/>
      <w:marTop w:val="0"/>
      <w:marBottom w:val="0"/>
      <w:divBdr>
        <w:top w:val="none" w:sz="0" w:space="0" w:color="auto"/>
        <w:left w:val="none" w:sz="0" w:space="0" w:color="auto"/>
        <w:bottom w:val="none" w:sz="0" w:space="0" w:color="auto"/>
        <w:right w:val="none" w:sz="0" w:space="0" w:color="auto"/>
      </w:divBdr>
    </w:div>
    <w:div w:id="448667439">
      <w:bodyDiv w:val="1"/>
      <w:marLeft w:val="0"/>
      <w:marRight w:val="0"/>
      <w:marTop w:val="0"/>
      <w:marBottom w:val="0"/>
      <w:divBdr>
        <w:top w:val="none" w:sz="0" w:space="0" w:color="auto"/>
        <w:left w:val="none" w:sz="0" w:space="0" w:color="auto"/>
        <w:bottom w:val="none" w:sz="0" w:space="0" w:color="auto"/>
        <w:right w:val="none" w:sz="0" w:space="0" w:color="auto"/>
      </w:divBdr>
    </w:div>
    <w:div w:id="604004062">
      <w:bodyDiv w:val="1"/>
      <w:marLeft w:val="0"/>
      <w:marRight w:val="0"/>
      <w:marTop w:val="0"/>
      <w:marBottom w:val="0"/>
      <w:divBdr>
        <w:top w:val="none" w:sz="0" w:space="0" w:color="auto"/>
        <w:left w:val="none" w:sz="0" w:space="0" w:color="auto"/>
        <w:bottom w:val="none" w:sz="0" w:space="0" w:color="auto"/>
        <w:right w:val="none" w:sz="0" w:space="0" w:color="auto"/>
      </w:divBdr>
    </w:div>
    <w:div w:id="639724257">
      <w:bodyDiv w:val="1"/>
      <w:marLeft w:val="0"/>
      <w:marRight w:val="0"/>
      <w:marTop w:val="0"/>
      <w:marBottom w:val="0"/>
      <w:divBdr>
        <w:top w:val="none" w:sz="0" w:space="0" w:color="auto"/>
        <w:left w:val="none" w:sz="0" w:space="0" w:color="auto"/>
        <w:bottom w:val="none" w:sz="0" w:space="0" w:color="auto"/>
        <w:right w:val="none" w:sz="0" w:space="0" w:color="auto"/>
      </w:divBdr>
    </w:div>
    <w:div w:id="653607394">
      <w:bodyDiv w:val="1"/>
      <w:marLeft w:val="0"/>
      <w:marRight w:val="0"/>
      <w:marTop w:val="0"/>
      <w:marBottom w:val="0"/>
      <w:divBdr>
        <w:top w:val="none" w:sz="0" w:space="0" w:color="auto"/>
        <w:left w:val="none" w:sz="0" w:space="0" w:color="auto"/>
        <w:bottom w:val="none" w:sz="0" w:space="0" w:color="auto"/>
        <w:right w:val="none" w:sz="0" w:space="0" w:color="auto"/>
      </w:divBdr>
      <w:divsChild>
        <w:div w:id="375082591">
          <w:marLeft w:val="0"/>
          <w:marRight w:val="0"/>
          <w:marTop w:val="0"/>
          <w:marBottom w:val="0"/>
          <w:divBdr>
            <w:top w:val="none" w:sz="0" w:space="0" w:color="auto"/>
            <w:left w:val="none" w:sz="0" w:space="0" w:color="auto"/>
            <w:bottom w:val="none" w:sz="0" w:space="0" w:color="auto"/>
            <w:right w:val="none" w:sz="0" w:space="0" w:color="auto"/>
          </w:divBdr>
        </w:div>
      </w:divsChild>
    </w:div>
    <w:div w:id="794837346">
      <w:bodyDiv w:val="1"/>
      <w:marLeft w:val="0"/>
      <w:marRight w:val="0"/>
      <w:marTop w:val="0"/>
      <w:marBottom w:val="0"/>
      <w:divBdr>
        <w:top w:val="none" w:sz="0" w:space="0" w:color="auto"/>
        <w:left w:val="none" w:sz="0" w:space="0" w:color="auto"/>
        <w:bottom w:val="none" w:sz="0" w:space="0" w:color="auto"/>
        <w:right w:val="none" w:sz="0" w:space="0" w:color="auto"/>
      </w:divBdr>
    </w:div>
    <w:div w:id="966080923">
      <w:bodyDiv w:val="1"/>
      <w:marLeft w:val="0"/>
      <w:marRight w:val="0"/>
      <w:marTop w:val="0"/>
      <w:marBottom w:val="0"/>
      <w:divBdr>
        <w:top w:val="none" w:sz="0" w:space="0" w:color="auto"/>
        <w:left w:val="none" w:sz="0" w:space="0" w:color="auto"/>
        <w:bottom w:val="none" w:sz="0" w:space="0" w:color="auto"/>
        <w:right w:val="none" w:sz="0" w:space="0" w:color="auto"/>
      </w:divBdr>
      <w:divsChild>
        <w:div w:id="663237634">
          <w:marLeft w:val="0"/>
          <w:marRight w:val="0"/>
          <w:marTop w:val="0"/>
          <w:marBottom w:val="0"/>
          <w:divBdr>
            <w:top w:val="none" w:sz="0" w:space="0" w:color="auto"/>
            <w:left w:val="none" w:sz="0" w:space="0" w:color="auto"/>
            <w:bottom w:val="none" w:sz="0" w:space="0" w:color="auto"/>
            <w:right w:val="none" w:sz="0" w:space="0" w:color="auto"/>
          </w:divBdr>
        </w:div>
      </w:divsChild>
    </w:div>
    <w:div w:id="1213539621">
      <w:bodyDiv w:val="1"/>
      <w:marLeft w:val="0"/>
      <w:marRight w:val="0"/>
      <w:marTop w:val="0"/>
      <w:marBottom w:val="0"/>
      <w:divBdr>
        <w:top w:val="none" w:sz="0" w:space="0" w:color="auto"/>
        <w:left w:val="none" w:sz="0" w:space="0" w:color="auto"/>
        <w:bottom w:val="none" w:sz="0" w:space="0" w:color="auto"/>
        <w:right w:val="none" w:sz="0" w:space="0" w:color="auto"/>
      </w:divBdr>
    </w:div>
    <w:div w:id="1498375578">
      <w:bodyDiv w:val="1"/>
      <w:marLeft w:val="0"/>
      <w:marRight w:val="0"/>
      <w:marTop w:val="0"/>
      <w:marBottom w:val="0"/>
      <w:divBdr>
        <w:top w:val="none" w:sz="0" w:space="0" w:color="auto"/>
        <w:left w:val="none" w:sz="0" w:space="0" w:color="auto"/>
        <w:bottom w:val="none" w:sz="0" w:space="0" w:color="auto"/>
        <w:right w:val="none" w:sz="0" w:space="0" w:color="auto"/>
      </w:divBdr>
    </w:div>
    <w:div w:id="1509099302">
      <w:bodyDiv w:val="1"/>
      <w:marLeft w:val="0"/>
      <w:marRight w:val="0"/>
      <w:marTop w:val="0"/>
      <w:marBottom w:val="0"/>
      <w:divBdr>
        <w:top w:val="none" w:sz="0" w:space="0" w:color="auto"/>
        <w:left w:val="none" w:sz="0" w:space="0" w:color="auto"/>
        <w:bottom w:val="none" w:sz="0" w:space="0" w:color="auto"/>
        <w:right w:val="none" w:sz="0" w:space="0" w:color="auto"/>
      </w:divBdr>
    </w:div>
    <w:div w:id="1514107420">
      <w:bodyDiv w:val="1"/>
      <w:marLeft w:val="0"/>
      <w:marRight w:val="0"/>
      <w:marTop w:val="0"/>
      <w:marBottom w:val="0"/>
      <w:divBdr>
        <w:top w:val="none" w:sz="0" w:space="0" w:color="auto"/>
        <w:left w:val="none" w:sz="0" w:space="0" w:color="auto"/>
        <w:bottom w:val="none" w:sz="0" w:space="0" w:color="auto"/>
        <w:right w:val="none" w:sz="0" w:space="0" w:color="auto"/>
      </w:divBdr>
    </w:div>
    <w:div w:id="1546715469">
      <w:bodyDiv w:val="1"/>
      <w:marLeft w:val="0"/>
      <w:marRight w:val="0"/>
      <w:marTop w:val="0"/>
      <w:marBottom w:val="0"/>
      <w:divBdr>
        <w:top w:val="none" w:sz="0" w:space="0" w:color="auto"/>
        <w:left w:val="none" w:sz="0" w:space="0" w:color="auto"/>
        <w:bottom w:val="none" w:sz="0" w:space="0" w:color="auto"/>
        <w:right w:val="none" w:sz="0" w:space="0" w:color="auto"/>
      </w:divBdr>
    </w:div>
    <w:div w:id="1567765243">
      <w:bodyDiv w:val="1"/>
      <w:marLeft w:val="0"/>
      <w:marRight w:val="0"/>
      <w:marTop w:val="0"/>
      <w:marBottom w:val="0"/>
      <w:divBdr>
        <w:top w:val="none" w:sz="0" w:space="0" w:color="auto"/>
        <w:left w:val="none" w:sz="0" w:space="0" w:color="auto"/>
        <w:bottom w:val="none" w:sz="0" w:space="0" w:color="auto"/>
        <w:right w:val="none" w:sz="0" w:space="0" w:color="auto"/>
      </w:divBdr>
    </w:div>
    <w:div w:id="1821656028">
      <w:bodyDiv w:val="1"/>
      <w:marLeft w:val="0"/>
      <w:marRight w:val="0"/>
      <w:marTop w:val="0"/>
      <w:marBottom w:val="0"/>
      <w:divBdr>
        <w:top w:val="none" w:sz="0" w:space="0" w:color="auto"/>
        <w:left w:val="none" w:sz="0" w:space="0" w:color="auto"/>
        <w:bottom w:val="none" w:sz="0" w:space="0" w:color="auto"/>
        <w:right w:val="none" w:sz="0" w:space="0" w:color="auto"/>
      </w:divBdr>
    </w:div>
    <w:div w:id="2055692276">
      <w:bodyDiv w:val="1"/>
      <w:marLeft w:val="0"/>
      <w:marRight w:val="0"/>
      <w:marTop w:val="0"/>
      <w:marBottom w:val="0"/>
      <w:divBdr>
        <w:top w:val="none" w:sz="0" w:space="0" w:color="auto"/>
        <w:left w:val="none" w:sz="0" w:space="0" w:color="auto"/>
        <w:bottom w:val="none" w:sz="0" w:space="0" w:color="auto"/>
        <w:right w:val="none" w:sz="0" w:space="0" w:color="auto"/>
      </w:divBdr>
    </w:div>
    <w:div w:id="2082679477">
      <w:bodyDiv w:val="1"/>
      <w:marLeft w:val="0"/>
      <w:marRight w:val="0"/>
      <w:marTop w:val="0"/>
      <w:marBottom w:val="0"/>
      <w:divBdr>
        <w:top w:val="none" w:sz="0" w:space="0" w:color="auto"/>
        <w:left w:val="none" w:sz="0" w:space="0" w:color="auto"/>
        <w:bottom w:val="none" w:sz="0" w:space="0" w:color="auto"/>
        <w:right w:val="none" w:sz="0" w:space="0" w:color="auto"/>
      </w:divBdr>
    </w:div>
    <w:div w:id="20851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rtside1891.basketball/" TargetMode="External"/><Relationship Id="rId18" Type="http://schemas.openxmlformats.org/officeDocument/2006/relationships/hyperlink" Target="file:///C:\Users\patrick.koller\AppData\Local\Microsoft\Windows\INetCache\Content.Outlook\N6FS4Q5X\twitter.com\fiba" TargetMode="External"/><Relationship Id="rId26" Type="http://schemas.openxmlformats.org/officeDocument/2006/relationships/hyperlink" Target="http://www.courtside1891.basketball" TargetMode="External"/><Relationship Id="rId3" Type="http://schemas.openxmlformats.org/officeDocument/2006/relationships/customXml" Target="../customXml/item3.xml"/><Relationship Id="rId21" Type="http://schemas.openxmlformats.org/officeDocument/2006/relationships/hyperlink" Target="https://www.fiba.basketball/asiacup/202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patrick.koller\AppData\Local\Microsoft\Windows\INetCache\Content.Outlook\N6FS4Q5X\facebook.com\fiba" TargetMode="External"/><Relationship Id="rId25" Type="http://schemas.openxmlformats.org/officeDocument/2006/relationships/hyperlink" Target="http://www.fiba.basketball/womensbasketballworldcup/202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trick.koller\AppData\Local\Microsoft\Windows\INetCache\Content.Outlook\N6FS4Q5X\fiba.basketball" TargetMode="External"/><Relationship Id="rId20" Type="http://schemas.openxmlformats.org/officeDocument/2006/relationships/hyperlink" Target="file:///C:\Users\patrick.koller\AppData\Local\Microsoft\Windows\INetCache\Content.Outlook\N6FS4Q5X\youtube.com\fib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ba.basketball/americup/2022"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att.cutler@twocircles.com" TargetMode="External"/><Relationship Id="rId23" Type="http://schemas.openxmlformats.org/officeDocument/2006/relationships/hyperlink" Target="http://www.fiba.basketball/eurobasket/2021"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patrick.koller\AppData\Local\Microsoft\Windows\INetCache\Content.Outlook\N6FS4Q5X\instagram.com\fib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fiba.basketball" TargetMode="External"/><Relationship Id="rId22" Type="http://schemas.openxmlformats.org/officeDocument/2006/relationships/hyperlink" Target="http://worldcup.basketbal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B13B26C8EDCD4EB003014BD10BDBCC" ma:contentTypeVersion="14" ma:contentTypeDescription="Create a new document." ma:contentTypeScope="" ma:versionID="d4a9a4a7cf6427b91fef90aa8227bba6">
  <xsd:schema xmlns:xsd="http://www.w3.org/2001/XMLSchema" xmlns:xs="http://www.w3.org/2001/XMLSchema" xmlns:p="http://schemas.microsoft.com/office/2006/metadata/properties" xmlns:ns3="80693f19-b1a8-4ca7-ab39-302c0800575a" xmlns:ns4="a6896ec5-2839-4cfa-ac20-62f550e8c9bf" targetNamespace="http://schemas.microsoft.com/office/2006/metadata/properties" ma:root="true" ma:fieldsID="38ca4f06ff3b37c67ce665b537584077" ns3:_="" ns4:_="">
    <xsd:import namespace="80693f19-b1a8-4ca7-ab39-302c0800575a"/>
    <xsd:import namespace="a6896ec5-2839-4cfa-ac20-62f550e8c9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93f19-b1a8-4ca7-ab39-302c08005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896ec5-2839-4cfa-ac20-62f550e8c9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E956B-D43E-469E-B5E1-DA217519B047}">
  <ds:schemaRefs>
    <ds:schemaRef ds:uri="http://schemas.openxmlformats.org/officeDocument/2006/bibliography"/>
  </ds:schemaRefs>
</ds:datastoreItem>
</file>

<file path=customXml/itemProps2.xml><?xml version="1.0" encoding="utf-8"?>
<ds:datastoreItem xmlns:ds="http://schemas.openxmlformats.org/officeDocument/2006/customXml" ds:itemID="{6558F4E8-80C0-401E-BD2E-04B51C9A4F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905EF3-16D5-44FF-A655-B075C4647096}">
  <ds:schemaRefs>
    <ds:schemaRef ds:uri="http://schemas.microsoft.com/sharepoint/v3/contenttype/forms"/>
  </ds:schemaRefs>
</ds:datastoreItem>
</file>

<file path=customXml/itemProps4.xml><?xml version="1.0" encoding="utf-8"?>
<ds:datastoreItem xmlns:ds="http://schemas.openxmlformats.org/officeDocument/2006/customXml" ds:itemID="{8CDC9170-7934-4D7B-A812-FBCC7B16E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93f19-b1a8-4ca7-ab39-302c0800575a"/>
    <ds:schemaRef ds:uri="a6896ec5-2839-4cfa-ac20-62f550e8c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Cutler</dc:creator>
  <cp:keywords/>
  <dc:description/>
  <cp:lastModifiedBy>Matt Cutler</cp:lastModifiedBy>
  <cp:revision>37</cp:revision>
  <dcterms:created xsi:type="dcterms:W3CDTF">2022-03-24T11:26:00Z</dcterms:created>
  <dcterms:modified xsi:type="dcterms:W3CDTF">2022-03-29T14:20:00Z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0x010100F0B13B26C8EDCD4EB003014BD10BDBCC</vt:lpwstr>
  </property>
</Properties>
</file>