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BC5BB" w14:textId="77777777" w:rsidR="00F36EB2" w:rsidRPr="008B4053" w:rsidRDefault="00F36EB2" w:rsidP="008B4053">
      <w:pPr>
        <w:jc w:val="center"/>
        <w:rPr>
          <w:b/>
          <w:bCs/>
          <w:sz w:val="32"/>
          <w:szCs w:val="32"/>
        </w:rPr>
      </w:pPr>
      <w:r w:rsidRPr="008B4053">
        <w:rPr>
          <w:b/>
          <w:bCs/>
          <w:sz w:val="32"/>
          <w:szCs w:val="32"/>
        </w:rPr>
        <w:t>Evolution ou Révolution ?</w:t>
      </w:r>
    </w:p>
    <w:p w14:paraId="674D7BC9" w14:textId="77777777" w:rsidR="00F36EB2" w:rsidRPr="008B4053" w:rsidRDefault="00F36EB2" w:rsidP="008B4053">
      <w:pPr>
        <w:jc w:val="center"/>
        <w:rPr>
          <w:b/>
          <w:bCs/>
          <w:sz w:val="32"/>
          <w:szCs w:val="32"/>
        </w:rPr>
      </w:pPr>
      <w:r w:rsidRPr="008B4053">
        <w:rPr>
          <w:b/>
          <w:bCs/>
          <w:sz w:val="32"/>
          <w:szCs w:val="32"/>
        </w:rPr>
        <w:t>Une responsabilité collective : bâtir ensemble l'avenir du Sport</w:t>
      </w:r>
    </w:p>
    <w:p w14:paraId="1955A3F0" w14:textId="04BE1BF6" w:rsidR="00F36EB2" w:rsidRDefault="00F36EB2" w:rsidP="00F36EB2">
      <w:pPr>
        <w:spacing w:before="100" w:beforeAutospacing="1" w:after="100" w:afterAutospacing="1" w:line="240" w:lineRule="auto"/>
        <w:rPr>
          <w:rFonts w:ascii="Times New Roman" w:eastAsia="Times New Roman" w:hAnsi="Times New Roman" w:cs="Times New Roman"/>
          <w:b/>
          <w:bCs/>
          <w:sz w:val="20"/>
          <w:szCs w:val="20"/>
          <w:lang w:eastAsia="fr-FR"/>
        </w:rPr>
      </w:pPr>
    </w:p>
    <w:p w14:paraId="10D1C6DC" w14:textId="77777777" w:rsidR="008B4053" w:rsidRDefault="008B4053" w:rsidP="008B4053">
      <w:pPr>
        <w:jc w:val="center"/>
      </w:pPr>
      <w:r w:rsidRPr="008B4053">
        <w:t>Deux jours de brainstorming autour du(des) modèle(s) possible(s) dans le contexte d’une crise sans précédent.</w:t>
      </w:r>
    </w:p>
    <w:p w14:paraId="0C4366F7" w14:textId="77777777" w:rsidR="008B4053" w:rsidRDefault="008B4053" w:rsidP="00F36EB2">
      <w:pPr>
        <w:spacing w:before="100" w:beforeAutospacing="1" w:after="100" w:afterAutospacing="1" w:line="240" w:lineRule="auto"/>
        <w:rPr>
          <w:rFonts w:ascii="Times New Roman" w:eastAsia="Times New Roman" w:hAnsi="Times New Roman" w:cs="Times New Roman"/>
          <w:b/>
          <w:bCs/>
          <w:sz w:val="20"/>
          <w:szCs w:val="20"/>
          <w:lang w:eastAsia="fr-FR"/>
        </w:rPr>
      </w:pPr>
    </w:p>
    <w:p w14:paraId="4766E7B0" w14:textId="77777777" w:rsidR="0023070C" w:rsidRDefault="0023070C" w:rsidP="0023070C">
      <w:pPr>
        <w:jc w:val="center"/>
        <w:rPr>
          <w:b/>
          <w:bCs/>
        </w:rPr>
      </w:pPr>
      <w:r>
        <w:rPr>
          <w:b/>
          <w:bCs/>
        </w:rPr>
        <w:t>Mercredi 23 et Jeudi 24 septembre 2020 à Paris</w:t>
      </w:r>
    </w:p>
    <w:p w14:paraId="51D32E84" w14:textId="77777777" w:rsidR="0023070C" w:rsidRDefault="0023070C" w:rsidP="0023070C">
      <w:pPr>
        <w:jc w:val="center"/>
        <w:rPr>
          <w:b/>
          <w:bCs/>
        </w:rPr>
      </w:pPr>
    </w:p>
    <w:p w14:paraId="2DAC6727" w14:textId="77777777" w:rsidR="0023070C" w:rsidRPr="002D08DF" w:rsidRDefault="0023070C" w:rsidP="0023070C">
      <w:pPr>
        <w:jc w:val="center"/>
        <w:rPr>
          <w:b/>
          <w:bCs/>
        </w:rPr>
      </w:pPr>
      <w:r>
        <w:rPr>
          <w:b/>
          <w:bCs/>
        </w:rPr>
        <w:t>Un évènement PwC &amp; CDES Limoges</w:t>
      </w:r>
    </w:p>
    <w:p w14:paraId="49FE1DE8" w14:textId="77777777" w:rsidR="0023070C" w:rsidRPr="002D08DF" w:rsidRDefault="0023070C" w:rsidP="0023070C">
      <w:pPr>
        <w:jc w:val="center"/>
        <w:rPr>
          <w:b/>
          <w:bCs/>
        </w:rPr>
      </w:pPr>
    </w:p>
    <w:p w14:paraId="34CE25D9" w14:textId="77777777" w:rsidR="0023070C" w:rsidRDefault="0023070C" w:rsidP="0023070C">
      <w:pPr>
        <w:jc w:val="both"/>
      </w:pPr>
    </w:p>
    <w:p w14:paraId="638EC421" w14:textId="77777777" w:rsidR="0023070C" w:rsidRDefault="0023070C" w:rsidP="0023070C">
      <w:pPr>
        <w:jc w:val="both"/>
      </w:pPr>
      <w:r>
        <w:t>En mettant à l’arrêt les championnats professionnels et amateurs et en imposant l’annulation ou le report de nombreux évènements sportifs de toute nature (des Jeux Olympiques et Paralympiques de Tokyo aux évènements de fin de saison du sport de masse), la crise du Covid-19 a déjà grandement bouleversé l’ensemble des organisations sportives et risque de laisser des traces durables, notamment sur le plan économique.</w:t>
      </w:r>
    </w:p>
    <w:p w14:paraId="77071F12" w14:textId="77777777" w:rsidR="0023070C" w:rsidRDefault="0023070C" w:rsidP="0023070C">
      <w:pPr>
        <w:jc w:val="both"/>
      </w:pPr>
    </w:p>
    <w:p w14:paraId="673FE3C2" w14:textId="77777777" w:rsidR="0023070C" w:rsidRDefault="0023070C" w:rsidP="0023070C">
      <w:pPr>
        <w:jc w:val="both"/>
      </w:pPr>
      <w:r>
        <w:t xml:space="preserve">S’il est légitime de chercher à tirer rapidement les enseignements de cette grave crise sanitaire, il ne faut pour autant pas occulter qu’elle résulte et s’inscrit elle-même dans un ensemble de mutations beaucoup plus profondes : </w:t>
      </w:r>
    </w:p>
    <w:p w14:paraId="19116AD0" w14:textId="77777777" w:rsidR="0023070C" w:rsidRDefault="0023070C" w:rsidP="0023070C">
      <w:pPr>
        <w:pStyle w:val="Paragraphedeliste"/>
        <w:numPr>
          <w:ilvl w:val="0"/>
          <w:numId w:val="1"/>
        </w:numPr>
        <w:jc w:val="both"/>
      </w:pPr>
      <w:r>
        <w:t>Crise économique en particulier pour les pays Occidentaux.</w:t>
      </w:r>
    </w:p>
    <w:p w14:paraId="4C3B5F2A" w14:textId="77777777" w:rsidR="0023070C" w:rsidRDefault="0023070C" w:rsidP="0023070C">
      <w:pPr>
        <w:pStyle w:val="Paragraphedeliste"/>
        <w:numPr>
          <w:ilvl w:val="0"/>
          <w:numId w:val="1"/>
        </w:numPr>
        <w:jc w:val="both"/>
      </w:pPr>
      <w:r>
        <w:t>Mutations sociales qui impactent à la fois les modes de pratique d’activités physiques et sportives et la consommation du sport spectacle.</w:t>
      </w:r>
    </w:p>
    <w:p w14:paraId="1CBEB18A" w14:textId="77777777" w:rsidR="0023070C" w:rsidRDefault="0023070C" w:rsidP="0023070C">
      <w:pPr>
        <w:pStyle w:val="Paragraphedeliste"/>
        <w:numPr>
          <w:ilvl w:val="0"/>
          <w:numId w:val="1"/>
        </w:numPr>
        <w:jc w:val="both"/>
      </w:pPr>
      <w:r>
        <w:t>Changement et dérèglement climatiques qui pourraient remettre en cause les modalités d’organisation de l’ensemble des composantes du sport.</w:t>
      </w:r>
    </w:p>
    <w:p w14:paraId="5AADC875" w14:textId="77777777" w:rsidR="0023070C" w:rsidRDefault="0023070C" w:rsidP="0023070C">
      <w:pPr>
        <w:jc w:val="both"/>
      </w:pPr>
    </w:p>
    <w:p w14:paraId="57F01BBA" w14:textId="77777777" w:rsidR="0023070C" w:rsidRDefault="0023070C" w:rsidP="0023070C">
      <w:pPr>
        <w:jc w:val="both"/>
      </w:pPr>
      <w:r>
        <w:t>C’est en partant de ce constat que PwC et le Centre de Droit et d’Economie du Sport de Limoges se sont associés pour réunir un ensemble d’experts internationaux et réfléchir collectivement aux conséquences de ces évolutions. Comment le sport doit-il s’adapter aux réalités d’un monde qui change ? Doit-il simplement évoluer ou se réinventer plus profondément ? Ne devrait-il pas activement contribuer à une prise de conscience sur la nécessité d’un changement sociétal ?</w:t>
      </w:r>
    </w:p>
    <w:p w14:paraId="316485A3" w14:textId="77777777" w:rsidR="0023070C" w:rsidRDefault="0023070C" w:rsidP="0023070C">
      <w:pPr>
        <w:jc w:val="both"/>
      </w:pPr>
    </w:p>
    <w:p w14:paraId="0F54109C" w14:textId="0CE12417" w:rsidR="0023070C" w:rsidRPr="0023070C" w:rsidRDefault="0023070C" w:rsidP="008B4053">
      <w:pPr>
        <w:jc w:val="both"/>
      </w:pPr>
      <w:r>
        <w:t>Nous vous proposons de répondre à toutes ces questions à travers quatre conférences organisées sur deux journées à Paris les 23 et 24 septembre 2020, de nombreux acteurs viendront échanger avec les participants pour tenter de dessiner les contours de l’organisation du sport pour les prochaines années.</w:t>
      </w:r>
      <w:r w:rsidRPr="0023070C">
        <w:br w:type="page"/>
      </w:r>
    </w:p>
    <w:p w14:paraId="06F1D1DF" w14:textId="6833A080" w:rsidR="00D154FF" w:rsidRPr="00F36EB2" w:rsidRDefault="0023070C" w:rsidP="0023070C">
      <w:pPr>
        <w:jc w:val="center"/>
        <w:rPr>
          <w:b/>
          <w:bCs/>
          <w:sz w:val="32"/>
          <w:szCs w:val="32"/>
          <w:lang w:val="en-GB"/>
        </w:rPr>
      </w:pPr>
      <w:r w:rsidRPr="00F36EB2">
        <w:rPr>
          <w:b/>
          <w:bCs/>
          <w:sz w:val="32"/>
          <w:szCs w:val="32"/>
          <w:lang w:val="en-GB"/>
        </w:rPr>
        <w:lastRenderedPageBreak/>
        <w:t xml:space="preserve">Evolution or </w:t>
      </w:r>
      <w:r w:rsidR="00F36EB2">
        <w:rPr>
          <w:b/>
          <w:bCs/>
          <w:sz w:val="32"/>
          <w:szCs w:val="32"/>
          <w:lang w:val="en-GB"/>
        </w:rPr>
        <w:t>Re</w:t>
      </w:r>
      <w:r w:rsidRPr="00F36EB2">
        <w:rPr>
          <w:b/>
          <w:bCs/>
          <w:sz w:val="32"/>
          <w:szCs w:val="32"/>
          <w:lang w:val="en-GB"/>
        </w:rPr>
        <w:t>volution?</w:t>
      </w:r>
    </w:p>
    <w:p w14:paraId="12C54250" w14:textId="6EFBCAEA" w:rsidR="008B4053" w:rsidRPr="008B4053" w:rsidRDefault="008B4053" w:rsidP="008B4053">
      <w:pPr>
        <w:jc w:val="center"/>
        <w:rPr>
          <w:b/>
          <w:bCs/>
          <w:sz w:val="32"/>
          <w:szCs w:val="32"/>
          <w:lang w:val="en-GB"/>
        </w:rPr>
      </w:pPr>
      <w:r w:rsidRPr="008B4053">
        <w:rPr>
          <w:b/>
          <w:bCs/>
          <w:sz w:val="32"/>
          <w:szCs w:val="32"/>
          <w:lang w:val="en-GB"/>
        </w:rPr>
        <w:t>A collective responsibility: building the future of Sport together</w:t>
      </w:r>
      <w:r>
        <w:rPr>
          <w:b/>
          <w:bCs/>
          <w:sz w:val="32"/>
          <w:szCs w:val="32"/>
          <w:lang w:val="en-GB"/>
        </w:rPr>
        <w:t>.</w:t>
      </w:r>
    </w:p>
    <w:p w14:paraId="348DAA04" w14:textId="77777777" w:rsidR="008B4053" w:rsidRPr="008B4053" w:rsidRDefault="008B4053" w:rsidP="008B4053">
      <w:pPr>
        <w:jc w:val="center"/>
        <w:rPr>
          <w:b/>
          <w:bCs/>
          <w:sz w:val="32"/>
          <w:szCs w:val="32"/>
          <w:lang w:val="en-GB"/>
        </w:rPr>
      </w:pPr>
    </w:p>
    <w:p w14:paraId="39462B4F" w14:textId="77777777" w:rsidR="008B4053" w:rsidRPr="008B4053" w:rsidRDefault="008B4053" w:rsidP="008B4053">
      <w:pPr>
        <w:jc w:val="center"/>
        <w:rPr>
          <w:b/>
          <w:bCs/>
        </w:rPr>
      </w:pPr>
      <w:r w:rsidRPr="008B4053">
        <w:rPr>
          <w:b/>
          <w:bCs/>
        </w:rPr>
        <w:t>Two days of brainstorming around the possible model(s) in the context of an unprecedented crisis.</w:t>
      </w:r>
    </w:p>
    <w:p w14:paraId="79A2A0B2" w14:textId="77777777" w:rsidR="008B4053" w:rsidRDefault="008B4053" w:rsidP="008B4053">
      <w:pPr>
        <w:jc w:val="center"/>
        <w:rPr>
          <w:b/>
          <w:bCs/>
          <w:sz w:val="32"/>
          <w:szCs w:val="32"/>
          <w:lang w:val="en-GB"/>
        </w:rPr>
      </w:pPr>
    </w:p>
    <w:p w14:paraId="0BB61C35" w14:textId="53F85A07" w:rsidR="00D154FF" w:rsidRPr="000233ED" w:rsidRDefault="00D154FF" w:rsidP="008B4053">
      <w:pPr>
        <w:jc w:val="center"/>
        <w:rPr>
          <w:lang w:val="en-GB"/>
        </w:rPr>
      </w:pPr>
      <w:r w:rsidRPr="000233ED">
        <w:rPr>
          <w:lang w:val="en-GB"/>
        </w:rPr>
        <w:t>Wednesday 23 and Thursday 24 September 2020 in Paris</w:t>
      </w:r>
    </w:p>
    <w:p w14:paraId="6464CC02" w14:textId="77777777" w:rsidR="00D154FF" w:rsidRPr="000233ED" w:rsidRDefault="00D154FF" w:rsidP="0023070C">
      <w:pPr>
        <w:jc w:val="center"/>
        <w:rPr>
          <w:lang w:val="en-GB"/>
        </w:rPr>
      </w:pPr>
    </w:p>
    <w:p w14:paraId="09F34FC2" w14:textId="77777777" w:rsidR="00D154FF" w:rsidRPr="000233ED" w:rsidRDefault="00D154FF" w:rsidP="0023070C">
      <w:pPr>
        <w:jc w:val="center"/>
        <w:rPr>
          <w:lang w:val="en-GB"/>
        </w:rPr>
      </w:pPr>
      <w:r w:rsidRPr="000233ED">
        <w:rPr>
          <w:lang w:val="en-GB"/>
        </w:rPr>
        <w:t>A PwC &amp; CDES Limoges event</w:t>
      </w:r>
    </w:p>
    <w:p w14:paraId="56476F96" w14:textId="77777777" w:rsidR="00D154FF" w:rsidRPr="000233ED" w:rsidRDefault="00D154FF" w:rsidP="00F36EB2">
      <w:pPr>
        <w:jc w:val="both"/>
        <w:rPr>
          <w:lang w:val="en-GB"/>
        </w:rPr>
      </w:pPr>
    </w:p>
    <w:p w14:paraId="0D90AA7B" w14:textId="77777777" w:rsidR="00D154FF" w:rsidRPr="000233ED" w:rsidRDefault="00D154FF" w:rsidP="00F36EB2">
      <w:pPr>
        <w:jc w:val="both"/>
        <w:rPr>
          <w:lang w:val="en-GB"/>
        </w:rPr>
      </w:pPr>
    </w:p>
    <w:p w14:paraId="23B630BA" w14:textId="77777777" w:rsidR="00F36EB2" w:rsidRDefault="00F36EB2" w:rsidP="00F36EB2">
      <w:pPr>
        <w:jc w:val="both"/>
        <w:rPr>
          <w:lang w:val="en-GB"/>
        </w:rPr>
      </w:pPr>
      <w:r>
        <w:rPr>
          <w:lang w:val="en-GB"/>
        </w:rPr>
        <w:t>In bringing professional and amateur championships to a standstill and imposing either the cancellation or postponement of numerous sporting events of every description (from the Olympic and Paralympic Games in Tokyo to end-of-season mass sporting events), the Covid-19 crisis has already caused great upheaval for all sports organisations and risks leaving a lasting impression, particularly in economic terms.</w:t>
      </w:r>
    </w:p>
    <w:p w14:paraId="1F781C86" w14:textId="77777777" w:rsidR="00F36EB2" w:rsidRDefault="00F36EB2" w:rsidP="00F36EB2">
      <w:pPr>
        <w:jc w:val="both"/>
        <w:rPr>
          <w:lang w:val="en-GB"/>
        </w:rPr>
      </w:pPr>
    </w:p>
    <w:p w14:paraId="5DEB090F" w14:textId="77777777" w:rsidR="00F36EB2" w:rsidRDefault="00F36EB2" w:rsidP="00F36EB2">
      <w:pPr>
        <w:jc w:val="both"/>
        <w:rPr>
          <w:lang w:val="en-GB"/>
        </w:rPr>
      </w:pPr>
      <w:r>
        <w:rPr>
          <w:lang w:val="en-GB"/>
        </w:rPr>
        <w:t xml:space="preserve">While it is wholly legitimate to try to learn quickly from this serious health crisis, we should not overlook the fact that it is the result of, and is itself part of, a much deeper set of changes: </w:t>
      </w:r>
    </w:p>
    <w:p w14:paraId="1CC77020" w14:textId="77777777" w:rsidR="00F36EB2" w:rsidRDefault="00F36EB2" w:rsidP="00F36EB2">
      <w:pPr>
        <w:jc w:val="both"/>
        <w:rPr>
          <w:lang w:val="en-GB"/>
        </w:rPr>
      </w:pPr>
      <w:r>
        <w:rPr>
          <w:lang w:val="en-GB"/>
        </w:rPr>
        <w:t>- Economic crisis: particularly for Western countries.</w:t>
      </w:r>
    </w:p>
    <w:p w14:paraId="2A252FC7" w14:textId="77777777" w:rsidR="00F36EB2" w:rsidRDefault="00F36EB2" w:rsidP="00F36EB2">
      <w:pPr>
        <w:jc w:val="both"/>
        <w:rPr>
          <w:lang w:val="en-GB"/>
        </w:rPr>
      </w:pPr>
      <w:r>
        <w:rPr>
          <w:lang w:val="en-GB"/>
        </w:rPr>
        <w:t>- Social changes that impact not only on the methods of the practice of physical and sporting activities but also on the consumers of sport entertainment.</w:t>
      </w:r>
    </w:p>
    <w:p w14:paraId="6FA6A8F3" w14:textId="77777777" w:rsidR="00F36EB2" w:rsidRDefault="00F36EB2" w:rsidP="00F36EB2">
      <w:pPr>
        <w:jc w:val="both"/>
        <w:rPr>
          <w:lang w:val="en-GB"/>
        </w:rPr>
      </w:pPr>
      <w:r>
        <w:rPr>
          <w:lang w:val="en-GB"/>
        </w:rPr>
        <w:t>- Climate change and imbalance that could call into question the manner in which all of sport’s components are organised.</w:t>
      </w:r>
    </w:p>
    <w:p w14:paraId="67AC734D" w14:textId="77777777" w:rsidR="00F36EB2" w:rsidRDefault="00F36EB2" w:rsidP="00F36EB2">
      <w:pPr>
        <w:jc w:val="both"/>
        <w:rPr>
          <w:lang w:val="en-GB"/>
        </w:rPr>
      </w:pPr>
    </w:p>
    <w:p w14:paraId="5DD04915" w14:textId="77777777" w:rsidR="00F36EB2" w:rsidRDefault="00F36EB2" w:rsidP="00F36EB2">
      <w:pPr>
        <w:jc w:val="both"/>
        <w:rPr>
          <w:lang w:val="en-GB"/>
        </w:rPr>
      </w:pPr>
      <w:r>
        <w:rPr>
          <w:lang w:val="en-GB"/>
        </w:rPr>
        <w:t>Based on these observations, PwC and the Centre for Sport Law and Economics in Limoges have joined forces to bring together a team of international experts to reflect collectively upon the consequences of these developments. How should sport adapt to the realities of a changing world? Should it simply evolve or reinvent itself in a deeper and wider context? Should it actively contribute to a broader awareness of the need for social change?</w:t>
      </w:r>
    </w:p>
    <w:p w14:paraId="1A908AFD" w14:textId="77777777" w:rsidR="00F36EB2" w:rsidRDefault="00F36EB2" w:rsidP="00F36EB2">
      <w:pPr>
        <w:jc w:val="both"/>
        <w:rPr>
          <w:lang w:val="en-GB"/>
        </w:rPr>
      </w:pPr>
    </w:p>
    <w:p w14:paraId="3630D604" w14:textId="77777777" w:rsidR="00F36EB2" w:rsidRDefault="00F36EB2" w:rsidP="00F36EB2">
      <w:pPr>
        <w:jc w:val="both"/>
        <w:rPr>
          <w:lang w:val="en-GB"/>
        </w:rPr>
      </w:pPr>
      <w:r>
        <w:rPr>
          <w:lang w:val="en-GB"/>
        </w:rPr>
        <w:t>We aim to answer all these questions through four conferences organised over two days in Paris on 23 and 24 September 2020. Numerous influential industry players will be on hand to exchange ideas with the participants: attempting to re-draw the parameters for the future organisation of Sport.</w:t>
      </w:r>
    </w:p>
    <w:p w14:paraId="0A8F2395" w14:textId="77777777" w:rsidR="00F36EB2" w:rsidRDefault="00F36EB2" w:rsidP="00F36EB2">
      <w:pPr>
        <w:jc w:val="both"/>
        <w:rPr>
          <w:lang w:val="en-GB"/>
        </w:rPr>
      </w:pPr>
    </w:p>
    <w:p w14:paraId="655A45AE" w14:textId="77777777" w:rsidR="001F46BF" w:rsidRPr="00D154FF" w:rsidRDefault="001F46BF" w:rsidP="00F36EB2">
      <w:pPr>
        <w:jc w:val="both"/>
        <w:rPr>
          <w:lang w:val="en-GB"/>
        </w:rPr>
      </w:pPr>
    </w:p>
    <w:sectPr w:rsidR="001F46BF" w:rsidRPr="00D15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47B6F"/>
    <w:multiLevelType w:val="hybridMultilevel"/>
    <w:tmpl w:val="2A3C9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5F344F"/>
    <w:multiLevelType w:val="hybridMultilevel"/>
    <w:tmpl w:val="1570E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4FF"/>
    <w:rsid w:val="001F46BF"/>
    <w:rsid w:val="0023070C"/>
    <w:rsid w:val="008B4053"/>
    <w:rsid w:val="00D154FF"/>
    <w:rsid w:val="00E156AE"/>
    <w:rsid w:val="00F36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68C4"/>
  <w15:chartTrackingRefBased/>
  <w15:docId w15:val="{C3FDB40C-C902-45C2-BE40-A022B542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4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3070C"/>
    <w:pPr>
      <w:ind w:left="720"/>
      <w:contextualSpacing/>
    </w:pPr>
  </w:style>
  <w:style w:type="character" w:customStyle="1" w:styleId="ParagraphedelisteCar">
    <w:name w:val="Paragraphe de liste Car"/>
    <w:basedOn w:val="Policepardfaut"/>
    <w:link w:val="Paragraphedeliste"/>
    <w:uiPriority w:val="34"/>
    <w:locked/>
    <w:rsid w:val="0023070C"/>
  </w:style>
  <w:style w:type="paragraph" w:styleId="Textedebulles">
    <w:name w:val="Balloon Text"/>
    <w:basedOn w:val="Normal"/>
    <w:link w:val="TextedebullesCar"/>
    <w:uiPriority w:val="99"/>
    <w:semiHidden/>
    <w:unhideWhenUsed/>
    <w:rsid w:val="002307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070C"/>
    <w:rPr>
      <w:rFonts w:ascii="Segoe UI" w:hAnsi="Segoe UI" w:cs="Segoe UI"/>
      <w:sz w:val="18"/>
      <w:szCs w:val="18"/>
    </w:rPr>
  </w:style>
  <w:style w:type="paragraph" w:styleId="NormalWeb">
    <w:name w:val="Normal (Web)"/>
    <w:basedOn w:val="Normal"/>
    <w:uiPriority w:val="99"/>
    <w:semiHidden/>
    <w:unhideWhenUsed/>
    <w:rsid w:val="00F36E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230960">
      <w:bodyDiv w:val="1"/>
      <w:marLeft w:val="0"/>
      <w:marRight w:val="0"/>
      <w:marTop w:val="0"/>
      <w:marBottom w:val="0"/>
      <w:divBdr>
        <w:top w:val="none" w:sz="0" w:space="0" w:color="auto"/>
        <w:left w:val="none" w:sz="0" w:space="0" w:color="auto"/>
        <w:bottom w:val="none" w:sz="0" w:space="0" w:color="auto"/>
        <w:right w:val="none" w:sz="0" w:space="0" w:color="auto"/>
      </w:divBdr>
    </w:div>
    <w:div w:id="1396783528">
      <w:bodyDiv w:val="1"/>
      <w:marLeft w:val="0"/>
      <w:marRight w:val="0"/>
      <w:marTop w:val="0"/>
      <w:marBottom w:val="0"/>
      <w:divBdr>
        <w:top w:val="none" w:sz="0" w:space="0" w:color="auto"/>
        <w:left w:val="none" w:sz="0" w:space="0" w:color="auto"/>
        <w:bottom w:val="none" w:sz="0" w:space="0" w:color="auto"/>
        <w:right w:val="none" w:sz="0" w:space="0" w:color="auto"/>
      </w:divBdr>
    </w:div>
    <w:div w:id="21347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617</Words>
  <Characters>3395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MESGO</dc:creator>
  <cp:keywords/>
  <dc:description/>
  <cp:lastModifiedBy>Christophe Lepetit</cp:lastModifiedBy>
  <cp:revision>4</cp:revision>
  <dcterms:created xsi:type="dcterms:W3CDTF">2020-06-19T08:32:00Z</dcterms:created>
  <dcterms:modified xsi:type="dcterms:W3CDTF">2020-06-19T11:49:00Z</dcterms:modified>
</cp:coreProperties>
</file>